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9DB7" w14:textId="77777777" w:rsidR="00A2536F" w:rsidRDefault="00995C68">
      <w:r>
        <w:rPr>
          <w:noProof/>
        </w:rPr>
        <w:drawing>
          <wp:anchor distT="0" distB="0" distL="114300" distR="114300" simplePos="0" relativeHeight="251653632" behindDoc="0" locked="0" layoutInCell="1" allowOverlap="1" wp14:anchorId="41F097EC" wp14:editId="4600FF04">
            <wp:simplePos x="0" y="0"/>
            <wp:positionH relativeFrom="column">
              <wp:posOffset>482600</wp:posOffset>
            </wp:positionH>
            <wp:positionV relativeFrom="paragraph">
              <wp:posOffset>25400</wp:posOffset>
            </wp:positionV>
            <wp:extent cx="1354667" cy="86882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ceMan_iStock_23657610_XXX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47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13">
        <w:rPr>
          <w:noProof/>
        </w:rPr>
        <w:drawing>
          <wp:anchor distT="0" distB="0" distL="114300" distR="114300" simplePos="0" relativeHeight="251659776" behindDoc="0" locked="0" layoutInCell="1" allowOverlap="1" wp14:anchorId="2F4424D4" wp14:editId="6445B3D4">
            <wp:simplePos x="0" y="0"/>
            <wp:positionH relativeFrom="column">
              <wp:posOffset>3093085</wp:posOffset>
            </wp:positionH>
            <wp:positionV relativeFrom="paragraph">
              <wp:posOffset>33232</wp:posOffset>
            </wp:positionV>
            <wp:extent cx="1202055" cy="8629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stock-Pipeline-Marker--2398701 (2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7"/>
                    <a:stretch/>
                  </pic:blipFill>
                  <pic:spPr bwMode="auto">
                    <a:xfrm>
                      <a:off x="0" y="0"/>
                      <a:ext cx="1202055" cy="86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13">
        <w:rPr>
          <w:noProof/>
        </w:rPr>
        <w:drawing>
          <wp:anchor distT="0" distB="0" distL="114300" distR="114300" simplePos="0" relativeHeight="251657728" behindDoc="0" locked="0" layoutInCell="1" allowOverlap="1" wp14:anchorId="6110AB8C" wp14:editId="57920A67">
            <wp:simplePos x="0" y="0"/>
            <wp:positionH relativeFrom="column">
              <wp:posOffset>1793028</wp:posOffset>
            </wp:positionH>
            <wp:positionV relativeFrom="paragraph">
              <wp:posOffset>31750</wp:posOffset>
            </wp:positionV>
            <wp:extent cx="1310005" cy="871855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med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00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13">
        <w:rPr>
          <w:noProof/>
        </w:rPr>
        <w:drawing>
          <wp:anchor distT="0" distB="0" distL="114300" distR="114300" simplePos="0" relativeHeight="251655680" behindDoc="0" locked="0" layoutInCell="1" allowOverlap="1" wp14:anchorId="18A5E484" wp14:editId="2F3C604A">
            <wp:simplePos x="0" y="0"/>
            <wp:positionH relativeFrom="column">
              <wp:posOffset>4254500</wp:posOffset>
            </wp:positionH>
            <wp:positionV relativeFrom="paragraph">
              <wp:posOffset>19050</wp:posOffset>
            </wp:positionV>
            <wp:extent cx="824230" cy="8718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ing_fireman_standing_near_truck_42-17161058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413">
        <w:rPr>
          <w:noProof/>
        </w:rPr>
        <w:drawing>
          <wp:anchor distT="0" distB="0" distL="114300" distR="114300" simplePos="0" relativeHeight="251658752" behindDoc="0" locked="0" layoutInCell="1" allowOverlap="1" wp14:anchorId="3A46C389" wp14:editId="47C831A4">
            <wp:simplePos x="0" y="0"/>
            <wp:positionH relativeFrom="column">
              <wp:posOffset>5078730</wp:posOffset>
            </wp:positionH>
            <wp:positionV relativeFrom="paragraph">
              <wp:posOffset>33655</wp:posOffset>
            </wp:positionV>
            <wp:extent cx="1290955" cy="86042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_iStock_3255474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A1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25365E" wp14:editId="3CA3B387">
                <wp:simplePos x="457200" y="44005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18200" cy="889000"/>
                <wp:effectExtent l="19050" t="19050" r="25400" b="2540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889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BA8AF" id="Rectangle 7" o:spid="_x0000_s1026" style="position:absolute;margin-left:0;margin-top:0;width:466pt;height:70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" filled="f" strokecolor="black [3213]" strokeweight="3pt">
                <w10:wrap type="square" anchorx="margin" anchory="margin"/>
              </v:rect>
            </w:pict>
          </mc:Fallback>
        </mc:AlternateContent>
      </w:r>
    </w:p>
    <w:p w14:paraId="28065C95" w14:textId="77777777" w:rsidR="00A2536F" w:rsidRPr="00A2536F" w:rsidRDefault="00A2536F" w:rsidP="00A2536F"/>
    <w:p w14:paraId="171A9793" w14:textId="77777777" w:rsidR="00A2536F" w:rsidRPr="00A2536F" w:rsidRDefault="00A2536F" w:rsidP="005B4B42">
      <w:pPr>
        <w:jc w:val="center"/>
      </w:pPr>
    </w:p>
    <w:p w14:paraId="723594E7" w14:textId="51EE1A7A" w:rsidR="005B4B42" w:rsidRPr="00071984" w:rsidRDefault="005B4B42" w:rsidP="004B2B6B">
      <w:pPr>
        <w:contextualSpacing/>
        <w:jc w:val="center"/>
        <w:rPr>
          <w:b/>
          <w:sz w:val="28"/>
        </w:rPr>
      </w:pPr>
      <w:r w:rsidRPr="00071984">
        <w:rPr>
          <w:b/>
          <w:sz w:val="28"/>
        </w:rPr>
        <w:t>PRACTICAL</w:t>
      </w:r>
      <w:r w:rsidR="004B2B6B" w:rsidRPr="00071984">
        <w:rPr>
          <w:b/>
          <w:sz w:val="28"/>
        </w:rPr>
        <w:t xml:space="preserve"> PIPELINES TRAINING </w:t>
      </w:r>
      <w:r w:rsidR="00621113">
        <w:rPr>
          <w:b/>
          <w:sz w:val="28"/>
        </w:rPr>
        <w:t>DESCRIPTION</w:t>
      </w:r>
      <w:r w:rsidR="004B2B6B" w:rsidRPr="00071984">
        <w:rPr>
          <w:b/>
          <w:sz w:val="28"/>
        </w:rPr>
        <w:t xml:space="preserve"> 201</w:t>
      </w:r>
      <w:r w:rsidR="00951137">
        <w:rPr>
          <w:b/>
          <w:sz w:val="28"/>
        </w:rPr>
        <w:t>9</w:t>
      </w:r>
    </w:p>
    <w:p w14:paraId="6990FDA6" w14:textId="04578E7F" w:rsidR="00226063" w:rsidRPr="00C4122B" w:rsidRDefault="00621113" w:rsidP="00C4122B">
      <w:pPr>
        <w:tabs>
          <w:tab w:val="left" w:pos="6120"/>
        </w:tabs>
        <w:contextualSpacing/>
        <w:jc w:val="center"/>
        <w:rPr>
          <w:i/>
          <w:sz w:val="18"/>
        </w:rPr>
      </w:pPr>
      <w:r>
        <w:rPr>
          <w:i/>
          <w:noProof/>
          <w:sz w:val="18"/>
        </w:rPr>
        <w:drawing>
          <wp:inline distT="0" distB="0" distL="0" distR="0" wp14:anchorId="2E0240E8" wp14:editId="6D8C77E2">
            <wp:extent cx="1996440" cy="855617"/>
            <wp:effectExtent l="0" t="0" r="381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pLogoWithWingBl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648" cy="86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9F708" w14:textId="77777777" w:rsidR="00C4122B" w:rsidRDefault="00C4122B" w:rsidP="00CB10BA">
      <w:pPr>
        <w:tabs>
          <w:tab w:val="left" w:pos="6120"/>
        </w:tabs>
        <w:contextualSpacing/>
      </w:pPr>
    </w:p>
    <w:p w14:paraId="7DD39D20" w14:textId="2AF8C2C5" w:rsidR="00D32FA4" w:rsidRPr="00621113" w:rsidRDefault="005731DD" w:rsidP="00CB10BA">
      <w:pPr>
        <w:tabs>
          <w:tab w:val="left" w:pos="6120"/>
        </w:tabs>
        <w:contextualSpacing/>
        <w:rPr>
          <w:b/>
          <w:i/>
          <w:color w:val="E36C0A" w:themeColor="accent6" w:themeShade="BF"/>
          <w:sz w:val="32"/>
          <w:szCs w:val="24"/>
        </w:rPr>
      </w:pPr>
      <w:bookmarkStart w:id="0" w:name="_Hlk506372992"/>
      <w:r>
        <w:rPr>
          <w:b/>
          <w:i/>
          <w:color w:val="E36C0A" w:themeColor="accent6" w:themeShade="BF"/>
          <w:sz w:val="32"/>
          <w:szCs w:val="24"/>
        </w:rPr>
        <w:t>TRAINING</w:t>
      </w:r>
      <w:r w:rsidR="00D35CF8">
        <w:rPr>
          <w:b/>
          <w:i/>
          <w:color w:val="E36C0A" w:themeColor="accent6" w:themeShade="BF"/>
          <w:sz w:val="32"/>
          <w:szCs w:val="24"/>
        </w:rPr>
        <w:t xml:space="preserve"> </w:t>
      </w:r>
      <w:r>
        <w:rPr>
          <w:b/>
          <w:i/>
          <w:color w:val="E36C0A" w:themeColor="accent6" w:themeShade="BF"/>
          <w:sz w:val="32"/>
          <w:szCs w:val="24"/>
        </w:rPr>
        <w:t xml:space="preserve">DESCRIPTION </w:t>
      </w:r>
    </w:p>
    <w:p w14:paraId="74BACCD8" w14:textId="35323B06" w:rsidR="007D7975" w:rsidRPr="005731DD" w:rsidRDefault="00D32FA4" w:rsidP="00CB10BA">
      <w:pPr>
        <w:tabs>
          <w:tab w:val="left" w:pos="6120"/>
        </w:tabs>
        <w:contextualSpacing/>
        <w:rPr>
          <w:szCs w:val="24"/>
        </w:rPr>
      </w:pPr>
      <w:r w:rsidRPr="005731DD">
        <w:rPr>
          <w:szCs w:val="24"/>
        </w:rPr>
        <w:t>Our goal</w:t>
      </w:r>
      <w:r w:rsidR="007D7975" w:rsidRPr="005731DD">
        <w:rPr>
          <w:szCs w:val="24"/>
        </w:rPr>
        <w:t xml:space="preserve"> is to </w:t>
      </w:r>
      <w:r w:rsidR="00CB10BA" w:rsidRPr="005731DD">
        <w:rPr>
          <w:szCs w:val="24"/>
        </w:rPr>
        <w:t>change the attitude</w:t>
      </w:r>
      <w:r w:rsidR="00D35CF8" w:rsidRPr="005731DD">
        <w:rPr>
          <w:szCs w:val="24"/>
        </w:rPr>
        <w:t xml:space="preserve"> of first responders from</w:t>
      </w:r>
      <w:r w:rsidR="00CB10BA" w:rsidRPr="005731DD">
        <w:rPr>
          <w:szCs w:val="24"/>
        </w:rPr>
        <w:t xml:space="preserve"> “preparing for a rare </w:t>
      </w:r>
      <w:r w:rsidR="0011735B" w:rsidRPr="005731DD">
        <w:rPr>
          <w:szCs w:val="24"/>
        </w:rPr>
        <w:t>situation</w:t>
      </w:r>
      <w:r w:rsidR="00CB10BA" w:rsidRPr="005731DD">
        <w:rPr>
          <w:szCs w:val="24"/>
        </w:rPr>
        <w:t xml:space="preserve">” to considering pipelines a </w:t>
      </w:r>
      <w:r w:rsidR="00D35CF8" w:rsidRPr="005731DD">
        <w:rPr>
          <w:szCs w:val="24"/>
        </w:rPr>
        <w:t>part of everyday public safety</w:t>
      </w:r>
      <w:r w:rsidR="00CB10BA" w:rsidRPr="005731DD">
        <w:rPr>
          <w:szCs w:val="24"/>
        </w:rPr>
        <w:t xml:space="preserve"> and to influence behaviors</w:t>
      </w:r>
      <w:r w:rsidRPr="005731DD">
        <w:rPr>
          <w:szCs w:val="24"/>
        </w:rPr>
        <w:t xml:space="preserve"> (such as continuous training, advance preparedness, prevention and coordinated response)</w:t>
      </w:r>
      <w:r w:rsidR="00CB10BA" w:rsidRPr="005731DD">
        <w:rPr>
          <w:szCs w:val="24"/>
        </w:rPr>
        <w:t xml:space="preserve"> that </w:t>
      </w:r>
      <w:r w:rsidR="003B5887" w:rsidRPr="005731DD">
        <w:rPr>
          <w:szCs w:val="24"/>
        </w:rPr>
        <w:t>strengthen the safety network around pipelines in their communities</w:t>
      </w:r>
      <w:r w:rsidR="00CB10BA" w:rsidRPr="005731DD">
        <w:rPr>
          <w:szCs w:val="24"/>
        </w:rPr>
        <w:t>.</w:t>
      </w:r>
      <w:r w:rsidR="0011735B" w:rsidRPr="005731DD">
        <w:rPr>
          <w:szCs w:val="24"/>
        </w:rPr>
        <w:t xml:space="preserve"> </w:t>
      </w:r>
    </w:p>
    <w:p w14:paraId="6C1DFCD1" w14:textId="77777777" w:rsidR="005731DD" w:rsidRPr="005731DD" w:rsidRDefault="005731DD" w:rsidP="005731DD">
      <w:pPr>
        <w:pStyle w:val="ListParagraph"/>
        <w:numPr>
          <w:ilvl w:val="0"/>
          <w:numId w:val="10"/>
        </w:numPr>
        <w:rPr>
          <w:szCs w:val="24"/>
        </w:rPr>
      </w:pPr>
      <w:r w:rsidRPr="005731DD">
        <w:rPr>
          <w:szCs w:val="24"/>
        </w:rPr>
        <w:t xml:space="preserve">50-minute State and County Specific Training Video with Segment Questions for Message Reinforcement </w:t>
      </w:r>
    </w:p>
    <w:p w14:paraId="5578C673" w14:textId="77777777" w:rsidR="005731DD" w:rsidRPr="005731DD" w:rsidRDefault="005731DD" w:rsidP="005731DD">
      <w:pPr>
        <w:pStyle w:val="ListParagraph"/>
        <w:numPr>
          <w:ilvl w:val="0"/>
          <w:numId w:val="10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Interactive Video Transcript of Content with Links to Additional Training Opportunities and Resources</w:t>
      </w:r>
    </w:p>
    <w:p w14:paraId="1562129B" w14:textId="77777777" w:rsidR="005731DD" w:rsidRPr="005731DD" w:rsidRDefault="005731DD" w:rsidP="005731DD">
      <w:pPr>
        <w:pStyle w:val="ListParagraph"/>
        <w:numPr>
          <w:ilvl w:val="0"/>
          <w:numId w:val="10"/>
        </w:numPr>
        <w:rPr>
          <w:szCs w:val="24"/>
        </w:rPr>
      </w:pPr>
      <w:r w:rsidRPr="005731DD">
        <w:rPr>
          <w:szCs w:val="24"/>
        </w:rPr>
        <w:t>Online Toolkit: County-Specific Downloadable and Printable Materials (for training, preparedness and emergency response use)</w:t>
      </w:r>
    </w:p>
    <w:p w14:paraId="4D4D9094" w14:textId="249CAAF8" w:rsidR="000D3413" w:rsidRPr="005731DD" w:rsidRDefault="005731DD" w:rsidP="000D3413">
      <w:pPr>
        <w:pStyle w:val="ListParagraph"/>
        <w:numPr>
          <w:ilvl w:val="0"/>
          <w:numId w:val="10"/>
        </w:numPr>
        <w:tabs>
          <w:tab w:val="left" w:pos="6120"/>
        </w:tabs>
        <w:rPr>
          <w:szCs w:val="24"/>
        </w:rPr>
      </w:pPr>
      <w:bookmarkStart w:id="1" w:name="_Hlk3549736"/>
      <w:r w:rsidRPr="005731DD">
        <w:rPr>
          <w:szCs w:val="24"/>
        </w:rPr>
        <w:t xml:space="preserve">Links to Sponsor Webpages or Portals </w:t>
      </w:r>
      <w:bookmarkStart w:id="2" w:name="_GoBack"/>
      <w:bookmarkEnd w:id="0"/>
      <w:bookmarkEnd w:id="1"/>
      <w:bookmarkEnd w:id="2"/>
    </w:p>
    <w:p w14:paraId="33B062C5" w14:textId="2DDE12F7" w:rsidR="000D3413" w:rsidRPr="003A3C05" w:rsidRDefault="00CB10BA" w:rsidP="004B2B6B">
      <w:pPr>
        <w:tabs>
          <w:tab w:val="left" w:pos="6120"/>
        </w:tabs>
        <w:contextualSpacing/>
        <w:rPr>
          <w:b/>
          <w:i/>
          <w:color w:val="E36C0A" w:themeColor="accent6" w:themeShade="BF"/>
          <w:sz w:val="32"/>
          <w:szCs w:val="24"/>
        </w:rPr>
      </w:pPr>
      <w:r w:rsidRPr="003A3C05">
        <w:rPr>
          <w:b/>
          <w:i/>
          <w:color w:val="E36C0A" w:themeColor="accent6" w:themeShade="BF"/>
          <w:sz w:val="32"/>
          <w:szCs w:val="24"/>
        </w:rPr>
        <w:t xml:space="preserve">PROGRAM </w:t>
      </w:r>
      <w:r w:rsidR="00097808" w:rsidRPr="003A3C05">
        <w:rPr>
          <w:b/>
          <w:i/>
          <w:color w:val="E36C0A" w:themeColor="accent6" w:themeShade="BF"/>
          <w:sz w:val="32"/>
          <w:szCs w:val="24"/>
        </w:rPr>
        <w:t>OBJECTIVES</w:t>
      </w:r>
    </w:p>
    <w:p w14:paraId="10C9F3B7" w14:textId="77777777" w:rsidR="00C4122B" w:rsidRPr="005731DD" w:rsidRDefault="004A442B" w:rsidP="004B2B6B">
      <w:pPr>
        <w:pStyle w:val="ListParagraph"/>
        <w:numPr>
          <w:ilvl w:val="0"/>
          <w:numId w:val="1"/>
        </w:numPr>
        <w:tabs>
          <w:tab w:val="left" w:pos="6120"/>
        </w:tabs>
        <w:rPr>
          <w:b/>
          <w:szCs w:val="24"/>
        </w:rPr>
      </w:pPr>
      <w:r w:rsidRPr="005731DD">
        <w:rPr>
          <w:szCs w:val="24"/>
        </w:rPr>
        <w:t>Increasing u</w:t>
      </w:r>
      <w:r w:rsidR="00C4122B" w:rsidRPr="005731DD">
        <w:rPr>
          <w:szCs w:val="24"/>
        </w:rPr>
        <w:t xml:space="preserve">nderstanding </w:t>
      </w:r>
      <w:r w:rsidR="003B7ED6" w:rsidRPr="005731DD">
        <w:rPr>
          <w:szCs w:val="24"/>
        </w:rPr>
        <w:t>of the state</w:t>
      </w:r>
      <w:r w:rsidR="00C4122B" w:rsidRPr="005731DD">
        <w:rPr>
          <w:szCs w:val="24"/>
        </w:rPr>
        <w:t xml:space="preserve"> of the pipeline system today</w:t>
      </w:r>
      <w:r w:rsidRPr="005731DD">
        <w:rPr>
          <w:szCs w:val="24"/>
        </w:rPr>
        <w:t xml:space="preserve"> among first responders</w:t>
      </w:r>
    </w:p>
    <w:p w14:paraId="2E976649" w14:textId="77777777" w:rsidR="00C4122B" w:rsidRPr="005731DD" w:rsidRDefault="00C4122B" w:rsidP="004B2B6B">
      <w:pPr>
        <w:pStyle w:val="ListParagraph"/>
        <w:numPr>
          <w:ilvl w:val="0"/>
          <w:numId w:val="1"/>
        </w:numPr>
        <w:rPr>
          <w:szCs w:val="24"/>
        </w:rPr>
      </w:pPr>
      <w:r w:rsidRPr="005731DD">
        <w:rPr>
          <w:szCs w:val="24"/>
        </w:rPr>
        <w:t>Reviewing common pipeline products, leak characteristics, and hazards of a release</w:t>
      </w:r>
    </w:p>
    <w:p w14:paraId="013BB7D8" w14:textId="77777777" w:rsidR="00C4122B" w:rsidRPr="005731DD" w:rsidRDefault="004A442B" w:rsidP="004B2B6B">
      <w:pPr>
        <w:pStyle w:val="ListParagraph"/>
        <w:numPr>
          <w:ilvl w:val="0"/>
          <w:numId w:val="1"/>
        </w:numPr>
        <w:rPr>
          <w:szCs w:val="24"/>
        </w:rPr>
      </w:pPr>
      <w:r w:rsidRPr="005731DD">
        <w:rPr>
          <w:szCs w:val="24"/>
        </w:rPr>
        <w:t xml:space="preserve">Demonstrating how first responders can </w:t>
      </w:r>
      <w:r w:rsidR="00C4122B" w:rsidRPr="005731DD">
        <w:rPr>
          <w:szCs w:val="24"/>
        </w:rPr>
        <w:t>use markings and online t</w:t>
      </w:r>
      <w:r w:rsidRPr="005731DD">
        <w:rPr>
          <w:szCs w:val="24"/>
        </w:rPr>
        <w:t>ools to locate pipelines in their communities</w:t>
      </w:r>
    </w:p>
    <w:p w14:paraId="6B088B38" w14:textId="5B27D962" w:rsidR="00C4122B" w:rsidRPr="005731DD" w:rsidRDefault="004A442B" w:rsidP="004B2B6B">
      <w:pPr>
        <w:pStyle w:val="ListParagraph"/>
        <w:numPr>
          <w:ilvl w:val="0"/>
          <w:numId w:val="1"/>
        </w:numPr>
        <w:rPr>
          <w:szCs w:val="24"/>
        </w:rPr>
      </w:pPr>
      <w:r w:rsidRPr="005731DD">
        <w:rPr>
          <w:szCs w:val="24"/>
        </w:rPr>
        <w:t xml:space="preserve">Inspiring first responders to </w:t>
      </w:r>
      <w:r w:rsidR="00C4122B" w:rsidRPr="005731DD">
        <w:rPr>
          <w:szCs w:val="24"/>
        </w:rPr>
        <w:t>take a</w:t>
      </w:r>
      <w:r w:rsidRPr="005731DD">
        <w:rPr>
          <w:szCs w:val="24"/>
        </w:rPr>
        <w:t xml:space="preserve"> proactive role in preventing pipeline emergencies</w:t>
      </w:r>
      <w:r w:rsidR="00C4122B" w:rsidRPr="005731DD">
        <w:rPr>
          <w:szCs w:val="24"/>
        </w:rPr>
        <w:t xml:space="preserve"> that could lead to loss of life, property, or harm </w:t>
      </w:r>
      <w:r w:rsidR="00D32FA4" w:rsidRPr="005731DD">
        <w:rPr>
          <w:szCs w:val="24"/>
        </w:rPr>
        <w:t xml:space="preserve">to </w:t>
      </w:r>
      <w:r w:rsidR="00C4122B" w:rsidRPr="005731DD">
        <w:rPr>
          <w:szCs w:val="24"/>
        </w:rPr>
        <w:t>the environment</w:t>
      </w:r>
    </w:p>
    <w:p w14:paraId="41D1D490" w14:textId="77777777" w:rsidR="004B2B6B" w:rsidRPr="005731DD" w:rsidRDefault="003B7ED6" w:rsidP="004B2B6B">
      <w:pPr>
        <w:pStyle w:val="ListParagraph"/>
        <w:numPr>
          <w:ilvl w:val="0"/>
          <w:numId w:val="1"/>
        </w:numPr>
        <w:rPr>
          <w:szCs w:val="24"/>
        </w:rPr>
      </w:pPr>
      <w:r w:rsidRPr="005731DD">
        <w:rPr>
          <w:szCs w:val="24"/>
        </w:rPr>
        <w:t>Instilling</w:t>
      </w:r>
      <w:r w:rsidR="00C4122B" w:rsidRPr="005731DD">
        <w:rPr>
          <w:szCs w:val="24"/>
        </w:rPr>
        <w:t xml:space="preserve"> the importance of ad</w:t>
      </w:r>
      <w:r w:rsidRPr="005731DD">
        <w:rPr>
          <w:szCs w:val="24"/>
        </w:rPr>
        <w:t>vance preparedness by revealing</w:t>
      </w:r>
      <w:r w:rsidR="00C4122B" w:rsidRPr="005731DD">
        <w:rPr>
          <w:szCs w:val="24"/>
        </w:rPr>
        <w:t xml:space="preserve"> common pipeline emergency res</w:t>
      </w:r>
      <w:r w:rsidR="009B5A0A" w:rsidRPr="005731DD">
        <w:rPr>
          <w:szCs w:val="24"/>
        </w:rPr>
        <w:t>ponse deficiencies and failures</w:t>
      </w:r>
    </w:p>
    <w:p w14:paraId="2511302E" w14:textId="465FF5A0" w:rsidR="003B3928" w:rsidRPr="005731DD" w:rsidRDefault="004D63A8" w:rsidP="004B2B6B">
      <w:pPr>
        <w:pStyle w:val="ListParagraph"/>
        <w:numPr>
          <w:ilvl w:val="0"/>
          <w:numId w:val="1"/>
        </w:numPr>
        <w:rPr>
          <w:szCs w:val="24"/>
        </w:rPr>
      </w:pPr>
      <w:r w:rsidRPr="005731DD">
        <w:rPr>
          <w:szCs w:val="24"/>
        </w:rPr>
        <w:t xml:space="preserve">Empowering </w:t>
      </w:r>
      <w:r w:rsidR="004A442B" w:rsidRPr="005731DD">
        <w:rPr>
          <w:szCs w:val="24"/>
        </w:rPr>
        <w:t>first responders</w:t>
      </w:r>
      <w:r w:rsidR="00C4122B" w:rsidRPr="005731DD">
        <w:rPr>
          <w:szCs w:val="24"/>
        </w:rPr>
        <w:t xml:space="preserve"> to successfully work with pipeline operators </w:t>
      </w:r>
      <w:r w:rsidR="003B7ED6" w:rsidRPr="005731DD">
        <w:rPr>
          <w:szCs w:val="24"/>
        </w:rPr>
        <w:t>for improved coordinated</w:t>
      </w:r>
      <w:r w:rsidR="00C4122B" w:rsidRPr="005731DD">
        <w:rPr>
          <w:szCs w:val="24"/>
        </w:rPr>
        <w:t xml:space="preserve"> </w:t>
      </w:r>
      <w:r w:rsidR="00352823" w:rsidRPr="005731DD">
        <w:rPr>
          <w:szCs w:val="24"/>
        </w:rPr>
        <w:t>emergency response</w:t>
      </w:r>
    </w:p>
    <w:p w14:paraId="25124D5D" w14:textId="77777777" w:rsidR="005731DD" w:rsidRDefault="00D32FA4" w:rsidP="005731DD">
      <w:pPr>
        <w:contextualSpacing/>
        <w:rPr>
          <w:b/>
          <w:i/>
          <w:color w:val="E36C0A" w:themeColor="accent6" w:themeShade="BF"/>
          <w:sz w:val="32"/>
          <w:szCs w:val="24"/>
        </w:rPr>
      </w:pPr>
      <w:r>
        <w:rPr>
          <w:b/>
          <w:i/>
          <w:color w:val="E36C0A" w:themeColor="accent6" w:themeShade="BF"/>
          <w:sz w:val="32"/>
          <w:szCs w:val="24"/>
        </w:rPr>
        <w:t>METHOD OF INSTRUCTION</w:t>
      </w:r>
      <w:r w:rsidR="005731DD">
        <w:rPr>
          <w:b/>
          <w:i/>
          <w:color w:val="E36C0A" w:themeColor="accent6" w:themeShade="BF"/>
          <w:sz w:val="32"/>
          <w:szCs w:val="24"/>
        </w:rPr>
        <w:t xml:space="preserve">   </w:t>
      </w:r>
    </w:p>
    <w:p w14:paraId="3AF48E8B" w14:textId="2957B6F3" w:rsidR="00D32FA4" w:rsidRPr="005731DD" w:rsidRDefault="00D32FA4" w:rsidP="005731DD">
      <w:pPr>
        <w:contextualSpacing/>
        <w:rPr>
          <w:b/>
          <w:i/>
          <w:color w:val="E36C0A" w:themeColor="accent6" w:themeShade="BF"/>
          <w:sz w:val="32"/>
          <w:szCs w:val="24"/>
        </w:rPr>
      </w:pPr>
      <w:r w:rsidRPr="005731DD">
        <w:rPr>
          <w:szCs w:val="24"/>
        </w:rPr>
        <w:t xml:space="preserve">Video, Discussion and Digital Materials </w:t>
      </w:r>
      <w:r>
        <w:rPr>
          <w:sz w:val="32"/>
          <w:szCs w:val="24"/>
        </w:rPr>
        <w:tab/>
      </w:r>
    </w:p>
    <w:p w14:paraId="32F8CE5D" w14:textId="77777777" w:rsidR="005731DD" w:rsidRDefault="005731DD" w:rsidP="00CB10BA">
      <w:pPr>
        <w:tabs>
          <w:tab w:val="left" w:pos="6120"/>
        </w:tabs>
        <w:contextualSpacing/>
        <w:rPr>
          <w:b/>
          <w:i/>
          <w:color w:val="E36C0A" w:themeColor="accent6" w:themeShade="BF"/>
          <w:sz w:val="32"/>
          <w:szCs w:val="24"/>
        </w:rPr>
      </w:pPr>
    </w:p>
    <w:p w14:paraId="7BE528B6" w14:textId="77777777" w:rsidR="005731DD" w:rsidRDefault="005731DD" w:rsidP="00CB10BA">
      <w:pPr>
        <w:tabs>
          <w:tab w:val="left" w:pos="6120"/>
        </w:tabs>
        <w:contextualSpacing/>
        <w:rPr>
          <w:b/>
          <w:i/>
          <w:color w:val="E36C0A" w:themeColor="accent6" w:themeShade="BF"/>
          <w:sz w:val="32"/>
          <w:szCs w:val="24"/>
        </w:rPr>
      </w:pPr>
      <w:r>
        <w:rPr>
          <w:b/>
          <w:i/>
          <w:color w:val="E36C0A" w:themeColor="accent6" w:themeShade="BF"/>
          <w:sz w:val="32"/>
          <w:szCs w:val="24"/>
        </w:rPr>
        <w:t xml:space="preserve">INSTRUCTOR(S)   </w:t>
      </w:r>
    </w:p>
    <w:p w14:paraId="25EBFCFC" w14:textId="4A2EAE65" w:rsidR="005731DD" w:rsidRPr="005731DD" w:rsidRDefault="005731DD" w:rsidP="00CB10BA">
      <w:pPr>
        <w:tabs>
          <w:tab w:val="left" w:pos="6120"/>
        </w:tabs>
        <w:contextualSpacing/>
        <w:rPr>
          <w:b/>
          <w:i/>
          <w:color w:val="E36C0A" w:themeColor="accent6" w:themeShade="BF"/>
          <w:szCs w:val="24"/>
        </w:rPr>
      </w:pPr>
      <w:r w:rsidRPr="005731DD">
        <w:rPr>
          <w:szCs w:val="24"/>
        </w:rPr>
        <w:t xml:space="preserve">Agency providing training self via Practical Pipelines from the Danielle Dawn Smalley Foundation </w:t>
      </w:r>
    </w:p>
    <w:p w14:paraId="6A6E174F" w14:textId="05346C75" w:rsidR="00D32FA4" w:rsidRDefault="00D32FA4" w:rsidP="00CB10BA">
      <w:pPr>
        <w:tabs>
          <w:tab w:val="left" w:pos="6120"/>
        </w:tabs>
        <w:contextualSpacing/>
        <w:rPr>
          <w:b/>
          <w:i/>
          <w:color w:val="E36C0A" w:themeColor="accent6" w:themeShade="BF"/>
          <w:sz w:val="32"/>
          <w:szCs w:val="24"/>
        </w:rPr>
      </w:pPr>
    </w:p>
    <w:p w14:paraId="6616DD19" w14:textId="77777777" w:rsidR="00621113" w:rsidRDefault="00621113" w:rsidP="005731DD">
      <w:pPr>
        <w:pStyle w:val="Title"/>
      </w:pPr>
    </w:p>
    <w:p w14:paraId="55E9299E" w14:textId="77777777" w:rsidR="00621113" w:rsidRDefault="00621113" w:rsidP="005731DD">
      <w:pPr>
        <w:pStyle w:val="Title"/>
      </w:pPr>
    </w:p>
    <w:p w14:paraId="12424BC2" w14:textId="77777777" w:rsidR="00621113" w:rsidRDefault="00621113" w:rsidP="005731DD">
      <w:pPr>
        <w:pStyle w:val="Title"/>
      </w:pPr>
    </w:p>
    <w:p w14:paraId="47316AA4" w14:textId="6CEE6FC2" w:rsidR="005731DD" w:rsidRDefault="005731DD" w:rsidP="005731DD">
      <w:pPr>
        <w:pStyle w:val="Title"/>
      </w:pPr>
      <w:r>
        <w:lastRenderedPageBreak/>
        <w:t>TRAINING OUTLINE</w:t>
      </w:r>
    </w:p>
    <w:p w14:paraId="4C8D43D2" w14:textId="2B989855" w:rsidR="009B5A0A" w:rsidRDefault="00097808" w:rsidP="00CB10BA">
      <w:pPr>
        <w:tabs>
          <w:tab w:val="left" w:pos="6120"/>
        </w:tabs>
        <w:contextualSpacing/>
        <w:rPr>
          <w:b/>
          <w:i/>
          <w:color w:val="E36C0A" w:themeColor="accent6" w:themeShade="BF"/>
          <w:sz w:val="32"/>
          <w:szCs w:val="24"/>
        </w:rPr>
      </w:pPr>
      <w:r w:rsidRPr="003A3C05">
        <w:rPr>
          <w:b/>
          <w:i/>
          <w:color w:val="E36C0A" w:themeColor="accent6" w:themeShade="BF"/>
          <w:sz w:val="32"/>
          <w:szCs w:val="24"/>
        </w:rPr>
        <w:t>INTRODUCTION</w:t>
      </w:r>
    </w:p>
    <w:p w14:paraId="626F9F16" w14:textId="259FBE98" w:rsidR="009B5A0A" w:rsidRPr="005731DD" w:rsidRDefault="009B5A0A" w:rsidP="000D3413">
      <w:pPr>
        <w:pStyle w:val="ListParagraph"/>
        <w:numPr>
          <w:ilvl w:val="0"/>
          <w:numId w:val="10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The </w:t>
      </w:r>
      <w:r w:rsidR="004442C4" w:rsidRPr="005731DD">
        <w:rPr>
          <w:szCs w:val="24"/>
        </w:rPr>
        <w:t>S</w:t>
      </w:r>
      <w:r w:rsidRPr="005731DD">
        <w:rPr>
          <w:szCs w:val="24"/>
        </w:rPr>
        <w:t xml:space="preserve">tory and </w:t>
      </w:r>
      <w:r w:rsidR="004442C4" w:rsidRPr="005731DD">
        <w:rPr>
          <w:szCs w:val="24"/>
        </w:rPr>
        <w:t>M</w:t>
      </w:r>
      <w:r w:rsidRPr="005731DD">
        <w:rPr>
          <w:szCs w:val="24"/>
        </w:rPr>
        <w:t>ission of the Danielle Dawn Smalley Foundation</w:t>
      </w:r>
    </w:p>
    <w:p w14:paraId="2B214770" w14:textId="78C4472F" w:rsidR="009B5A0A" w:rsidRPr="005731DD" w:rsidRDefault="004442C4" w:rsidP="009B5A0A">
      <w:pPr>
        <w:pStyle w:val="ListParagraph"/>
        <w:numPr>
          <w:ilvl w:val="0"/>
          <w:numId w:val="2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Sponsor logos/links  </w:t>
      </w:r>
    </w:p>
    <w:p w14:paraId="36BE5626" w14:textId="2F37DCBB" w:rsidR="009B5A0A" w:rsidRPr="005731DD" w:rsidRDefault="009B5A0A" w:rsidP="009B5A0A">
      <w:pPr>
        <w:pStyle w:val="ListParagraph"/>
        <w:numPr>
          <w:ilvl w:val="0"/>
          <w:numId w:val="2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Overview of </w:t>
      </w:r>
      <w:r w:rsidR="004442C4" w:rsidRPr="005731DD">
        <w:rPr>
          <w:szCs w:val="24"/>
        </w:rPr>
        <w:t>P</w:t>
      </w:r>
      <w:r w:rsidRPr="005731DD">
        <w:rPr>
          <w:szCs w:val="24"/>
        </w:rPr>
        <w:t xml:space="preserve">rogram </w:t>
      </w:r>
      <w:r w:rsidR="004442C4" w:rsidRPr="005731DD">
        <w:rPr>
          <w:szCs w:val="24"/>
        </w:rPr>
        <w:t>G</w:t>
      </w:r>
      <w:r w:rsidRPr="005731DD">
        <w:rPr>
          <w:szCs w:val="24"/>
        </w:rPr>
        <w:t xml:space="preserve">oals, </w:t>
      </w:r>
      <w:r w:rsidR="004442C4" w:rsidRPr="005731DD">
        <w:rPr>
          <w:szCs w:val="24"/>
        </w:rPr>
        <w:t>O</w:t>
      </w:r>
      <w:r w:rsidRPr="005731DD">
        <w:rPr>
          <w:szCs w:val="24"/>
        </w:rPr>
        <w:t>bj</w:t>
      </w:r>
      <w:r w:rsidR="00F4292B" w:rsidRPr="005731DD">
        <w:rPr>
          <w:szCs w:val="24"/>
        </w:rPr>
        <w:t xml:space="preserve">ectives, and </w:t>
      </w:r>
      <w:r w:rsidR="004442C4" w:rsidRPr="005731DD">
        <w:rPr>
          <w:szCs w:val="24"/>
        </w:rPr>
        <w:t>S</w:t>
      </w:r>
      <w:r w:rsidR="00F4292B" w:rsidRPr="005731DD">
        <w:rPr>
          <w:szCs w:val="24"/>
        </w:rPr>
        <w:t xml:space="preserve">ix </w:t>
      </w:r>
      <w:r w:rsidR="004442C4" w:rsidRPr="005731DD">
        <w:rPr>
          <w:szCs w:val="24"/>
        </w:rPr>
        <w:t>T</w:t>
      </w:r>
      <w:r w:rsidR="00F4292B" w:rsidRPr="005731DD">
        <w:rPr>
          <w:szCs w:val="24"/>
        </w:rPr>
        <w:t xml:space="preserve">raining </w:t>
      </w:r>
      <w:r w:rsidR="004442C4" w:rsidRPr="005731DD">
        <w:rPr>
          <w:szCs w:val="24"/>
        </w:rPr>
        <w:t>F</w:t>
      </w:r>
      <w:r w:rsidR="00F4292B" w:rsidRPr="005731DD">
        <w:rPr>
          <w:szCs w:val="24"/>
        </w:rPr>
        <w:t xml:space="preserve">ocuses </w:t>
      </w:r>
    </w:p>
    <w:p w14:paraId="3EFBCE11" w14:textId="0811C717" w:rsidR="009B5A0A" w:rsidRPr="005731DD" w:rsidRDefault="004442C4" w:rsidP="009B5A0A">
      <w:pPr>
        <w:pStyle w:val="ListParagraph"/>
        <w:numPr>
          <w:ilvl w:val="0"/>
          <w:numId w:val="2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Training Materials:</w:t>
      </w:r>
      <w:r w:rsidR="009B5A0A" w:rsidRPr="005731DD">
        <w:rPr>
          <w:szCs w:val="24"/>
        </w:rPr>
        <w:t xml:space="preserve"> overvie</w:t>
      </w:r>
      <w:r w:rsidR="00BF1ACF" w:rsidRPr="005731DD">
        <w:rPr>
          <w:szCs w:val="24"/>
        </w:rPr>
        <w:t>w and instructions for</w:t>
      </w:r>
      <w:r w:rsidR="009B5A0A" w:rsidRPr="005731DD">
        <w:rPr>
          <w:szCs w:val="24"/>
        </w:rPr>
        <w:t xml:space="preserve"> use </w:t>
      </w:r>
    </w:p>
    <w:p w14:paraId="5D1D28FB" w14:textId="0C9EEF7F" w:rsidR="000D3413" w:rsidRPr="005731DD" w:rsidRDefault="009B5A0A" w:rsidP="005731DD">
      <w:pPr>
        <w:pStyle w:val="ListParagraph"/>
        <w:numPr>
          <w:ilvl w:val="0"/>
          <w:numId w:val="2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Pipeline </w:t>
      </w:r>
      <w:r w:rsidR="004442C4" w:rsidRPr="005731DD">
        <w:rPr>
          <w:szCs w:val="24"/>
        </w:rPr>
        <w:t>R</w:t>
      </w:r>
      <w:r w:rsidRPr="005731DD">
        <w:rPr>
          <w:szCs w:val="24"/>
        </w:rPr>
        <w:t xml:space="preserve">egulatory </w:t>
      </w:r>
      <w:r w:rsidR="004442C4" w:rsidRPr="005731DD">
        <w:rPr>
          <w:szCs w:val="24"/>
        </w:rPr>
        <w:t>A</w:t>
      </w:r>
      <w:r w:rsidRPr="005731DD">
        <w:rPr>
          <w:szCs w:val="24"/>
        </w:rPr>
        <w:t>gencies</w:t>
      </w:r>
      <w:r w:rsidR="004442C4" w:rsidRPr="005731DD">
        <w:rPr>
          <w:szCs w:val="24"/>
        </w:rPr>
        <w:t xml:space="preserve">: </w:t>
      </w:r>
      <w:r w:rsidRPr="005731DD">
        <w:rPr>
          <w:szCs w:val="24"/>
        </w:rPr>
        <w:t xml:space="preserve">federal and state </w:t>
      </w:r>
    </w:p>
    <w:p w14:paraId="33A0DA41" w14:textId="3BCF4643" w:rsidR="005731DD" w:rsidRDefault="005731DD" w:rsidP="000D3413">
      <w:pPr>
        <w:tabs>
          <w:tab w:val="left" w:pos="6120"/>
        </w:tabs>
        <w:rPr>
          <w:b/>
          <w:i/>
          <w:color w:val="E36C0A" w:themeColor="accent6" w:themeShade="BF"/>
          <w:sz w:val="32"/>
          <w:szCs w:val="24"/>
        </w:rPr>
      </w:pPr>
      <w:r>
        <w:rPr>
          <w:b/>
          <w:i/>
          <w:noProof/>
          <w:color w:val="E36C0A" w:themeColor="accent6" w:themeShade="BF"/>
          <w:sz w:val="32"/>
          <w:szCs w:val="24"/>
        </w:rPr>
        <w:drawing>
          <wp:inline distT="0" distB="0" distL="0" distR="0" wp14:anchorId="19C75853" wp14:editId="0375E689">
            <wp:extent cx="3409950" cy="179211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nuImag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204" cy="179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6F42D" w14:textId="6EA7BA3E" w:rsidR="000D3413" w:rsidRPr="003A3C05" w:rsidRDefault="000D3413" w:rsidP="000D3413">
      <w:pPr>
        <w:tabs>
          <w:tab w:val="left" w:pos="6120"/>
        </w:tabs>
        <w:rPr>
          <w:b/>
          <w:i/>
          <w:color w:val="E36C0A" w:themeColor="accent6" w:themeShade="BF"/>
          <w:sz w:val="32"/>
          <w:szCs w:val="24"/>
        </w:rPr>
      </w:pPr>
      <w:r w:rsidRPr="003A3C05">
        <w:rPr>
          <w:b/>
          <w:i/>
          <w:color w:val="E36C0A" w:themeColor="accent6" w:themeShade="BF"/>
          <w:sz w:val="32"/>
          <w:szCs w:val="24"/>
        </w:rPr>
        <w:t>SIX LEARNING FOCUSES</w:t>
      </w:r>
      <w:r w:rsidR="0011735B">
        <w:rPr>
          <w:b/>
          <w:i/>
          <w:color w:val="E36C0A" w:themeColor="accent6" w:themeShade="BF"/>
          <w:sz w:val="32"/>
          <w:szCs w:val="24"/>
        </w:rPr>
        <w:t>:</w:t>
      </w:r>
    </w:p>
    <w:p w14:paraId="37423A64" w14:textId="3DC78109" w:rsidR="009B5A0A" w:rsidRPr="005731DD" w:rsidRDefault="005731DD" w:rsidP="000D3413">
      <w:pPr>
        <w:tabs>
          <w:tab w:val="left" w:pos="6120"/>
        </w:tabs>
        <w:rPr>
          <w:szCs w:val="24"/>
        </w:rPr>
      </w:pPr>
      <w:bookmarkStart w:id="3" w:name="_Hlk506377339"/>
      <w:r w:rsidRPr="005731DD">
        <w:rPr>
          <w:b/>
          <w:szCs w:val="24"/>
        </w:rPr>
        <w:t xml:space="preserve">1 – </w:t>
      </w:r>
      <w:r w:rsidR="009B5A0A" w:rsidRPr="005731DD">
        <w:rPr>
          <w:b/>
          <w:szCs w:val="24"/>
        </w:rPr>
        <w:t>PIPELINES TODAY</w:t>
      </w:r>
    </w:p>
    <w:bookmarkEnd w:id="3"/>
    <w:p w14:paraId="02C6D238" w14:textId="77777777" w:rsidR="009B5A0A" w:rsidRPr="005731DD" w:rsidRDefault="009B5A0A" w:rsidP="00097808">
      <w:pPr>
        <w:pStyle w:val="ListParagraph"/>
        <w:numPr>
          <w:ilvl w:val="0"/>
          <w:numId w:val="3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Video Segment</w:t>
      </w:r>
    </w:p>
    <w:p w14:paraId="207B5130" w14:textId="77777777" w:rsidR="002E73A0" w:rsidRPr="005731DD" w:rsidRDefault="002E73A0" w:rsidP="002E73A0">
      <w:pPr>
        <w:pStyle w:val="ListParagraph"/>
        <w:numPr>
          <w:ilvl w:val="1"/>
          <w:numId w:val="3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Pipeline purpose and reliability</w:t>
      </w:r>
    </w:p>
    <w:p w14:paraId="35E663AD" w14:textId="77777777" w:rsidR="002E73A0" w:rsidRPr="005731DD" w:rsidRDefault="002E73A0" w:rsidP="002E73A0">
      <w:pPr>
        <w:pStyle w:val="ListParagraph"/>
        <w:numPr>
          <w:ilvl w:val="1"/>
          <w:numId w:val="3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Integrity </w:t>
      </w:r>
      <w:r w:rsidR="00FA373D" w:rsidRPr="005731DD">
        <w:rPr>
          <w:szCs w:val="24"/>
        </w:rPr>
        <w:t xml:space="preserve">management </w:t>
      </w:r>
      <w:r w:rsidRPr="005731DD">
        <w:rPr>
          <w:szCs w:val="24"/>
        </w:rPr>
        <w:t>and prevention m</w:t>
      </w:r>
      <w:r w:rsidR="00FA373D" w:rsidRPr="005731DD">
        <w:rPr>
          <w:szCs w:val="24"/>
        </w:rPr>
        <w:t>easures undertaken</w:t>
      </w:r>
    </w:p>
    <w:p w14:paraId="628AA808" w14:textId="77777777" w:rsidR="002E73A0" w:rsidRPr="005731DD" w:rsidRDefault="00FA373D" w:rsidP="002E73A0">
      <w:pPr>
        <w:pStyle w:val="ListParagraph"/>
        <w:numPr>
          <w:ilvl w:val="1"/>
          <w:numId w:val="3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Pipeline </w:t>
      </w:r>
      <w:r w:rsidR="002E73A0" w:rsidRPr="005731DD">
        <w:rPr>
          <w:szCs w:val="24"/>
        </w:rPr>
        <w:t xml:space="preserve">safety and efficiency </w:t>
      </w:r>
    </w:p>
    <w:p w14:paraId="7C5D1FFB" w14:textId="77777777" w:rsidR="002E73A0" w:rsidRPr="005731DD" w:rsidRDefault="001546AE" w:rsidP="002E73A0">
      <w:pPr>
        <w:pStyle w:val="ListParagraph"/>
        <w:numPr>
          <w:ilvl w:val="1"/>
          <w:numId w:val="3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The overall state </w:t>
      </w:r>
      <w:r w:rsidR="00F94D62" w:rsidRPr="005731DD">
        <w:rPr>
          <w:szCs w:val="24"/>
        </w:rPr>
        <w:t xml:space="preserve">of the pipeline network today </w:t>
      </w:r>
    </w:p>
    <w:p w14:paraId="1BA0E1AA" w14:textId="77777777" w:rsidR="002E73A0" w:rsidRPr="005731DD" w:rsidRDefault="00F94D62" w:rsidP="002E73A0">
      <w:pPr>
        <w:pStyle w:val="ListParagraph"/>
        <w:numPr>
          <w:ilvl w:val="1"/>
          <w:numId w:val="3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Obligation</w:t>
      </w:r>
      <w:r w:rsidR="002E73A0" w:rsidRPr="005731DD">
        <w:rPr>
          <w:szCs w:val="24"/>
        </w:rPr>
        <w:t xml:space="preserve"> to </w:t>
      </w:r>
      <w:r w:rsidRPr="005731DD">
        <w:rPr>
          <w:szCs w:val="24"/>
        </w:rPr>
        <w:t xml:space="preserve">report pipeline contact/strikes to operators </w:t>
      </w:r>
    </w:p>
    <w:p w14:paraId="05FDE571" w14:textId="77777777" w:rsidR="004D3ED4" w:rsidRPr="005731DD" w:rsidRDefault="004D3ED4" w:rsidP="00097808">
      <w:pPr>
        <w:pStyle w:val="ListParagraph"/>
        <w:numPr>
          <w:ilvl w:val="0"/>
          <w:numId w:val="3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Pipeline types and functions (gathering, transmission, distribution)</w:t>
      </w:r>
    </w:p>
    <w:p w14:paraId="7857D9BE" w14:textId="2EF1D0E0" w:rsidR="004D3ED4" w:rsidRPr="005731DD" w:rsidRDefault="004D3ED4" w:rsidP="00097808">
      <w:pPr>
        <w:pStyle w:val="ListParagraph"/>
        <w:numPr>
          <w:ilvl w:val="0"/>
          <w:numId w:val="3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Integrity </w:t>
      </w:r>
      <w:r w:rsidR="00FA373D" w:rsidRPr="005731DD">
        <w:rPr>
          <w:szCs w:val="24"/>
        </w:rPr>
        <w:t xml:space="preserve">management </w:t>
      </w:r>
      <w:r w:rsidR="002E73A0" w:rsidRPr="005731DD">
        <w:rPr>
          <w:szCs w:val="24"/>
        </w:rPr>
        <w:t xml:space="preserve">and prevention measures undertaken by </w:t>
      </w:r>
      <w:r w:rsidR="00F94D62" w:rsidRPr="005731DD">
        <w:rPr>
          <w:szCs w:val="24"/>
        </w:rPr>
        <w:t>operators</w:t>
      </w:r>
      <w:r w:rsidR="002E73A0" w:rsidRPr="005731DD">
        <w:rPr>
          <w:szCs w:val="24"/>
        </w:rPr>
        <w:t xml:space="preserve"> </w:t>
      </w:r>
      <w:r w:rsidR="0082051C" w:rsidRPr="005731DD">
        <w:rPr>
          <w:szCs w:val="24"/>
        </w:rPr>
        <w:t xml:space="preserve">continued </w:t>
      </w:r>
    </w:p>
    <w:p w14:paraId="5D4948FB" w14:textId="185E63AE" w:rsidR="003A3C05" w:rsidRPr="005731DD" w:rsidRDefault="00BF1ACF" w:rsidP="009B5A0A">
      <w:pPr>
        <w:pStyle w:val="ListParagraph"/>
        <w:numPr>
          <w:ilvl w:val="0"/>
          <w:numId w:val="3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One Segment Q</w:t>
      </w:r>
      <w:r w:rsidR="00F94D62" w:rsidRPr="005731DD">
        <w:rPr>
          <w:szCs w:val="24"/>
        </w:rPr>
        <w:t xml:space="preserve">uestion </w:t>
      </w:r>
    </w:p>
    <w:p w14:paraId="5F81A1DE" w14:textId="10C35701" w:rsidR="004D3ED4" w:rsidRPr="005731DD" w:rsidRDefault="005731DD" w:rsidP="009B5A0A">
      <w:pPr>
        <w:tabs>
          <w:tab w:val="left" w:pos="6120"/>
        </w:tabs>
        <w:contextualSpacing/>
        <w:rPr>
          <w:b/>
          <w:szCs w:val="24"/>
        </w:rPr>
      </w:pPr>
      <w:r w:rsidRPr="005731DD">
        <w:rPr>
          <w:b/>
          <w:szCs w:val="24"/>
        </w:rPr>
        <w:t xml:space="preserve">2 – </w:t>
      </w:r>
      <w:r w:rsidR="004D3ED4" w:rsidRPr="005731DD">
        <w:rPr>
          <w:b/>
          <w:szCs w:val="24"/>
        </w:rPr>
        <w:t xml:space="preserve">PIPELINE PRODUCTS </w:t>
      </w:r>
    </w:p>
    <w:p w14:paraId="0B2BB5F1" w14:textId="77777777" w:rsidR="004D3ED4" w:rsidRPr="005731DD" w:rsidRDefault="004D3ED4" w:rsidP="00097808">
      <w:pPr>
        <w:pStyle w:val="ListParagraph"/>
        <w:numPr>
          <w:ilvl w:val="0"/>
          <w:numId w:val="4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Video Segment </w:t>
      </w:r>
    </w:p>
    <w:p w14:paraId="26EF8E6F" w14:textId="77777777" w:rsidR="00F94D62" w:rsidRPr="005731DD" w:rsidRDefault="00BD330E" w:rsidP="00F94D62">
      <w:pPr>
        <w:pStyle w:val="ListParagraph"/>
        <w:numPr>
          <w:ilvl w:val="1"/>
          <w:numId w:val="4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Product types, characteristics</w:t>
      </w:r>
      <w:r w:rsidR="00F94D62" w:rsidRPr="005731DD">
        <w:rPr>
          <w:szCs w:val="24"/>
        </w:rPr>
        <w:t>, leak recognition</w:t>
      </w:r>
      <w:r w:rsidRPr="005731DD">
        <w:rPr>
          <w:szCs w:val="24"/>
        </w:rPr>
        <w:t xml:space="preserve">, </w:t>
      </w:r>
      <w:r w:rsidR="00FA373D" w:rsidRPr="005731DD">
        <w:rPr>
          <w:szCs w:val="24"/>
        </w:rPr>
        <w:t>po</w:t>
      </w:r>
      <w:r w:rsidR="00F94D62" w:rsidRPr="005731DD">
        <w:rPr>
          <w:szCs w:val="24"/>
        </w:rPr>
        <w:t xml:space="preserve">tential hazards </w:t>
      </w:r>
    </w:p>
    <w:p w14:paraId="4F37EE6C" w14:textId="77777777" w:rsidR="00F94D62" w:rsidRPr="005731DD" w:rsidRDefault="00F94D62" w:rsidP="00F94D62">
      <w:pPr>
        <w:pStyle w:val="ListParagraph"/>
        <w:tabs>
          <w:tab w:val="left" w:pos="6120"/>
        </w:tabs>
        <w:ind w:left="1440"/>
        <w:rPr>
          <w:szCs w:val="24"/>
        </w:rPr>
      </w:pPr>
      <w:r w:rsidRPr="005731DD">
        <w:rPr>
          <w:szCs w:val="24"/>
        </w:rPr>
        <w:t>(Natural Gas, Petroleum Gas, Crude Oil, Refined Products)</w:t>
      </w:r>
    </w:p>
    <w:p w14:paraId="2FC2849F" w14:textId="77777777" w:rsidR="00F94D62" w:rsidRPr="005731DD" w:rsidRDefault="00F94D62" w:rsidP="00F94D62">
      <w:pPr>
        <w:pStyle w:val="ListParagraph"/>
        <w:numPr>
          <w:ilvl w:val="1"/>
          <w:numId w:val="4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Odorization/Gate Stations </w:t>
      </w:r>
    </w:p>
    <w:p w14:paraId="54668401" w14:textId="77777777" w:rsidR="00F94D62" w:rsidRPr="005731DD" w:rsidRDefault="00F94D62" w:rsidP="00F94D62">
      <w:pPr>
        <w:pStyle w:val="ListParagraph"/>
        <w:numPr>
          <w:ilvl w:val="1"/>
          <w:numId w:val="4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Migration </w:t>
      </w:r>
    </w:p>
    <w:p w14:paraId="7BE2F5B3" w14:textId="77777777" w:rsidR="004D3ED4" w:rsidRPr="005731DD" w:rsidRDefault="004D3ED4" w:rsidP="00097808">
      <w:pPr>
        <w:pStyle w:val="ListParagraph"/>
        <w:numPr>
          <w:ilvl w:val="0"/>
          <w:numId w:val="4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History of Natural Gas Odorization – The New London Texas School Explosion </w:t>
      </w:r>
    </w:p>
    <w:p w14:paraId="4CF8BDFA" w14:textId="304050AC" w:rsidR="004D3ED4" w:rsidRPr="005731DD" w:rsidRDefault="00F4292B" w:rsidP="00097808">
      <w:pPr>
        <w:pStyle w:val="ListParagraph"/>
        <w:numPr>
          <w:ilvl w:val="0"/>
          <w:numId w:val="4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Leak recognition, potential hazar</w:t>
      </w:r>
      <w:r w:rsidR="0082051C" w:rsidRPr="005731DD">
        <w:rPr>
          <w:szCs w:val="24"/>
        </w:rPr>
        <w:t xml:space="preserve">ds, and emergency response continued </w:t>
      </w:r>
      <w:r w:rsidRPr="005731DD">
        <w:rPr>
          <w:szCs w:val="24"/>
        </w:rPr>
        <w:t xml:space="preserve"> </w:t>
      </w:r>
    </w:p>
    <w:p w14:paraId="7D9CF3A9" w14:textId="77777777" w:rsidR="004D3ED4" w:rsidRPr="005731DD" w:rsidRDefault="004D3ED4" w:rsidP="00097808">
      <w:pPr>
        <w:pStyle w:val="ListParagraph"/>
        <w:numPr>
          <w:ilvl w:val="0"/>
          <w:numId w:val="4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Emergency Response Guidebook (ERG), website and mobile app</w:t>
      </w:r>
    </w:p>
    <w:p w14:paraId="093CA46B" w14:textId="121C6A58" w:rsidR="004D3ED4" w:rsidRPr="005731DD" w:rsidRDefault="004D3ED4" w:rsidP="00097808">
      <w:pPr>
        <w:pStyle w:val="ListParagraph"/>
        <w:numPr>
          <w:ilvl w:val="0"/>
          <w:numId w:val="4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Migration</w:t>
      </w:r>
      <w:r w:rsidR="0082051C" w:rsidRPr="005731DD">
        <w:rPr>
          <w:szCs w:val="24"/>
        </w:rPr>
        <w:t xml:space="preserve"> continued </w:t>
      </w:r>
    </w:p>
    <w:p w14:paraId="0663F718" w14:textId="37583A1A" w:rsidR="005731DD" w:rsidRPr="005731DD" w:rsidRDefault="00BF1ACF" w:rsidP="005731DD">
      <w:pPr>
        <w:pStyle w:val="ListParagraph"/>
        <w:numPr>
          <w:ilvl w:val="0"/>
          <w:numId w:val="4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One Segment Question </w:t>
      </w:r>
      <w:r w:rsidR="004D3ED4" w:rsidRPr="005731DD">
        <w:rPr>
          <w:szCs w:val="24"/>
        </w:rPr>
        <w:t xml:space="preserve"> </w:t>
      </w:r>
    </w:p>
    <w:p w14:paraId="280FD90F" w14:textId="77777777" w:rsidR="005731DD" w:rsidRDefault="005731DD" w:rsidP="009B5A0A">
      <w:pPr>
        <w:tabs>
          <w:tab w:val="left" w:pos="6120"/>
        </w:tabs>
        <w:contextualSpacing/>
        <w:rPr>
          <w:b/>
          <w:szCs w:val="24"/>
        </w:rPr>
      </w:pPr>
    </w:p>
    <w:p w14:paraId="019F0A8F" w14:textId="77777777" w:rsidR="00621113" w:rsidRDefault="00621113" w:rsidP="009B5A0A">
      <w:pPr>
        <w:tabs>
          <w:tab w:val="left" w:pos="6120"/>
        </w:tabs>
        <w:contextualSpacing/>
        <w:rPr>
          <w:b/>
          <w:szCs w:val="24"/>
        </w:rPr>
      </w:pPr>
    </w:p>
    <w:p w14:paraId="2BFDB18B" w14:textId="77777777" w:rsidR="00621113" w:rsidRDefault="00621113" w:rsidP="009B5A0A">
      <w:pPr>
        <w:tabs>
          <w:tab w:val="left" w:pos="6120"/>
        </w:tabs>
        <w:contextualSpacing/>
        <w:rPr>
          <w:b/>
          <w:szCs w:val="24"/>
        </w:rPr>
      </w:pPr>
    </w:p>
    <w:p w14:paraId="56F652BB" w14:textId="77777777" w:rsidR="00621113" w:rsidRDefault="00621113" w:rsidP="009B5A0A">
      <w:pPr>
        <w:tabs>
          <w:tab w:val="left" w:pos="6120"/>
        </w:tabs>
        <w:contextualSpacing/>
        <w:rPr>
          <w:b/>
          <w:szCs w:val="24"/>
        </w:rPr>
      </w:pPr>
    </w:p>
    <w:p w14:paraId="17C1D36C" w14:textId="3E90E036" w:rsidR="004D3ED4" w:rsidRPr="005731DD" w:rsidRDefault="005731DD" w:rsidP="009B5A0A">
      <w:pPr>
        <w:tabs>
          <w:tab w:val="left" w:pos="6120"/>
        </w:tabs>
        <w:contextualSpacing/>
        <w:rPr>
          <w:b/>
          <w:szCs w:val="24"/>
        </w:rPr>
      </w:pPr>
      <w:r w:rsidRPr="005731DD">
        <w:rPr>
          <w:b/>
          <w:szCs w:val="24"/>
        </w:rPr>
        <w:lastRenderedPageBreak/>
        <w:t xml:space="preserve">3 – </w:t>
      </w:r>
      <w:r w:rsidR="004D3ED4" w:rsidRPr="005731DD">
        <w:rPr>
          <w:b/>
          <w:szCs w:val="24"/>
        </w:rPr>
        <w:t xml:space="preserve">PIPELINE </w:t>
      </w:r>
      <w:r w:rsidR="00097808" w:rsidRPr="005731DD">
        <w:rPr>
          <w:b/>
          <w:szCs w:val="24"/>
        </w:rPr>
        <w:t>LOCATIONS</w:t>
      </w:r>
    </w:p>
    <w:p w14:paraId="01D8A716" w14:textId="77777777" w:rsidR="004D3ED4" w:rsidRPr="005731DD" w:rsidRDefault="004D3ED4" w:rsidP="00097808">
      <w:pPr>
        <w:pStyle w:val="ListParagraph"/>
        <w:numPr>
          <w:ilvl w:val="0"/>
          <w:numId w:val="5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Video Segment</w:t>
      </w:r>
    </w:p>
    <w:p w14:paraId="6F8EAA17" w14:textId="77777777" w:rsidR="002E73A0" w:rsidRPr="005731DD" w:rsidRDefault="002E73A0" w:rsidP="002E73A0">
      <w:pPr>
        <w:pStyle w:val="ListParagraph"/>
        <w:numPr>
          <w:ilvl w:val="1"/>
          <w:numId w:val="5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Pipeline markers: types, purposes, locations,</w:t>
      </w:r>
      <w:r w:rsidR="00BD330E" w:rsidRPr="005731DD">
        <w:rPr>
          <w:szCs w:val="24"/>
        </w:rPr>
        <w:t xml:space="preserve"> information found on, ROW’s</w:t>
      </w:r>
    </w:p>
    <w:p w14:paraId="4F202FEA" w14:textId="77777777" w:rsidR="00F4292B" w:rsidRPr="005731DD" w:rsidRDefault="00F4292B" w:rsidP="002E73A0">
      <w:pPr>
        <w:pStyle w:val="ListParagraph"/>
        <w:numPr>
          <w:ilvl w:val="1"/>
          <w:numId w:val="5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Pipeline location information </w:t>
      </w:r>
    </w:p>
    <w:p w14:paraId="20DB02A5" w14:textId="77777777" w:rsidR="004D3ED4" w:rsidRPr="005731DD" w:rsidRDefault="004D3ED4" w:rsidP="00097808">
      <w:pPr>
        <w:pStyle w:val="ListParagraph"/>
        <w:numPr>
          <w:ilvl w:val="0"/>
          <w:numId w:val="5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National Pipeline </w:t>
      </w:r>
      <w:r w:rsidR="00F4292B" w:rsidRPr="005731DD">
        <w:rPr>
          <w:szCs w:val="24"/>
        </w:rPr>
        <w:t xml:space="preserve">Mapping System (NPMS) instructions </w:t>
      </w:r>
    </w:p>
    <w:p w14:paraId="0D01373B" w14:textId="77777777" w:rsidR="004D3ED4" w:rsidRPr="005731DD" w:rsidRDefault="004D3ED4" w:rsidP="00097808">
      <w:pPr>
        <w:pStyle w:val="ListParagraph"/>
        <w:numPr>
          <w:ilvl w:val="0"/>
          <w:numId w:val="5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County-Custom NPMS operator list results</w:t>
      </w:r>
    </w:p>
    <w:p w14:paraId="02B08A42" w14:textId="77777777" w:rsidR="004D3ED4" w:rsidRPr="005731DD" w:rsidRDefault="004D3ED4" w:rsidP="00097808">
      <w:pPr>
        <w:pStyle w:val="ListParagraph"/>
        <w:numPr>
          <w:ilvl w:val="0"/>
          <w:numId w:val="5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County-Custom NPMS Map </w:t>
      </w:r>
    </w:p>
    <w:p w14:paraId="49B4C5D1" w14:textId="41497761" w:rsidR="004D3ED4" w:rsidRPr="005731DD" w:rsidRDefault="004D3ED4" w:rsidP="00097808">
      <w:pPr>
        <w:pStyle w:val="ListParagraph"/>
        <w:numPr>
          <w:ilvl w:val="0"/>
          <w:numId w:val="5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Texas Railroad Commission Pub</w:t>
      </w:r>
      <w:r w:rsidR="00075F46" w:rsidRPr="005731DD">
        <w:rPr>
          <w:szCs w:val="24"/>
        </w:rPr>
        <w:t>lic</w:t>
      </w:r>
      <w:r w:rsidRPr="005731DD">
        <w:rPr>
          <w:szCs w:val="24"/>
        </w:rPr>
        <w:t xml:space="preserve"> GIS Viewer Instructions </w:t>
      </w:r>
    </w:p>
    <w:p w14:paraId="3715B37A" w14:textId="77777777" w:rsidR="004D3ED4" w:rsidRPr="005731DD" w:rsidRDefault="004D3ED4" w:rsidP="00097808">
      <w:pPr>
        <w:pStyle w:val="ListParagraph"/>
        <w:numPr>
          <w:ilvl w:val="0"/>
          <w:numId w:val="5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High Consequence Areas (HCA’s) definition and examples</w:t>
      </w:r>
    </w:p>
    <w:p w14:paraId="6B33560A" w14:textId="20EF8053" w:rsidR="004B2B6B" w:rsidRPr="005731DD" w:rsidRDefault="00A171AD" w:rsidP="009B5A0A">
      <w:pPr>
        <w:pStyle w:val="ListParagraph"/>
        <w:numPr>
          <w:ilvl w:val="0"/>
          <w:numId w:val="5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Two Segment Questions </w:t>
      </w:r>
    </w:p>
    <w:p w14:paraId="2B78B991" w14:textId="05DA0CBC" w:rsidR="004D3ED4" w:rsidRPr="005731DD" w:rsidRDefault="005731DD" w:rsidP="009B5A0A">
      <w:pPr>
        <w:tabs>
          <w:tab w:val="left" w:pos="6120"/>
        </w:tabs>
        <w:contextualSpacing/>
        <w:rPr>
          <w:b/>
          <w:szCs w:val="24"/>
        </w:rPr>
      </w:pPr>
      <w:r w:rsidRPr="005731DD">
        <w:rPr>
          <w:b/>
          <w:szCs w:val="24"/>
        </w:rPr>
        <w:t xml:space="preserve">4 – </w:t>
      </w:r>
      <w:r w:rsidR="004D3ED4" w:rsidRPr="005731DD">
        <w:rPr>
          <w:b/>
          <w:szCs w:val="24"/>
        </w:rPr>
        <w:t xml:space="preserve">DAMAGE </w:t>
      </w:r>
      <w:r w:rsidR="00097808" w:rsidRPr="005731DD">
        <w:rPr>
          <w:b/>
          <w:szCs w:val="24"/>
        </w:rPr>
        <w:t>PREVENTION</w:t>
      </w:r>
    </w:p>
    <w:p w14:paraId="5173B3EF" w14:textId="77777777" w:rsidR="004D3ED4" w:rsidRPr="005731DD" w:rsidRDefault="004D3ED4" w:rsidP="00097808">
      <w:pPr>
        <w:pStyle w:val="ListParagraph"/>
        <w:numPr>
          <w:ilvl w:val="0"/>
          <w:numId w:val="6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Video Segment </w:t>
      </w:r>
    </w:p>
    <w:p w14:paraId="5ECAC3DF" w14:textId="3A74FBD4" w:rsidR="00F4292B" w:rsidRPr="005731DD" w:rsidRDefault="004442C4" w:rsidP="00F4292B">
      <w:pPr>
        <w:pStyle w:val="ListParagraph"/>
        <w:numPr>
          <w:ilvl w:val="1"/>
          <w:numId w:val="6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State </w:t>
      </w:r>
      <w:r w:rsidR="00F4292B" w:rsidRPr="005731DD">
        <w:rPr>
          <w:szCs w:val="24"/>
        </w:rPr>
        <w:t>811 One-Call requirements, procedures and laws</w:t>
      </w:r>
    </w:p>
    <w:p w14:paraId="23C91901" w14:textId="77777777" w:rsidR="00F4292B" w:rsidRPr="005731DD" w:rsidRDefault="00F4292B" w:rsidP="00F4292B">
      <w:pPr>
        <w:pStyle w:val="ListParagraph"/>
        <w:numPr>
          <w:ilvl w:val="1"/>
          <w:numId w:val="6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Excavator and operator responsibilities</w:t>
      </w:r>
    </w:p>
    <w:p w14:paraId="74D110C7" w14:textId="77777777" w:rsidR="00F4292B" w:rsidRPr="005731DD" w:rsidRDefault="00F4292B" w:rsidP="00F4292B">
      <w:pPr>
        <w:pStyle w:val="ListParagraph"/>
        <w:numPr>
          <w:ilvl w:val="1"/>
          <w:numId w:val="6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Corrosion and leak causes data</w:t>
      </w:r>
    </w:p>
    <w:p w14:paraId="137DA532" w14:textId="77777777" w:rsidR="00F4292B" w:rsidRPr="005731DD" w:rsidRDefault="00F4292B" w:rsidP="00F4292B">
      <w:pPr>
        <w:pStyle w:val="ListParagraph"/>
        <w:numPr>
          <w:ilvl w:val="1"/>
          <w:numId w:val="6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Damage prevention awareness</w:t>
      </w:r>
    </w:p>
    <w:p w14:paraId="56372F3A" w14:textId="77777777" w:rsidR="004D3ED4" w:rsidRPr="005731DD" w:rsidRDefault="004D3ED4" w:rsidP="00097808">
      <w:pPr>
        <w:pStyle w:val="ListParagraph"/>
        <w:numPr>
          <w:ilvl w:val="0"/>
          <w:numId w:val="6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Damage and reporting rules</w:t>
      </w:r>
    </w:p>
    <w:p w14:paraId="1E1BA987" w14:textId="5985B6AF" w:rsidR="004D3ED4" w:rsidRPr="005731DD" w:rsidRDefault="004442C4" w:rsidP="00097808">
      <w:pPr>
        <w:pStyle w:val="ListParagraph"/>
        <w:numPr>
          <w:ilvl w:val="0"/>
          <w:numId w:val="6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Current </w:t>
      </w:r>
      <w:r w:rsidR="004D3ED4" w:rsidRPr="005731DD">
        <w:rPr>
          <w:szCs w:val="24"/>
        </w:rPr>
        <w:t xml:space="preserve">DIRT </w:t>
      </w:r>
      <w:r w:rsidR="0082051C" w:rsidRPr="005731DD">
        <w:rPr>
          <w:szCs w:val="24"/>
        </w:rPr>
        <w:t xml:space="preserve">Report </w:t>
      </w:r>
      <w:r w:rsidR="004D3ED4" w:rsidRPr="005731DD">
        <w:rPr>
          <w:szCs w:val="24"/>
        </w:rPr>
        <w:t xml:space="preserve">damages by </w:t>
      </w:r>
      <w:r w:rsidRPr="005731DD">
        <w:rPr>
          <w:szCs w:val="24"/>
        </w:rPr>
        <w:t>state</w:t>
      </w:r>
      <w:r w:rsidR="004D3ED4" w:rsidRPr="005731DD">
        <w:rPr>
          <w:szCs w:val="24"/>
        </w:rPr>
        <w:t xml:space="preserve"> </w:t>
      </w:r>
    </w:p>
    <w:p w14:paraId="26435146" w14:textId="6E9F9597" w:rsidR="004D3ED4" w:rsidRPr="005731DD" w:rsidRDefault="00A77740" w:rsidP="00097808">
      <w:pPr>
        <w:pStyle w:val="ListParagraph"/>
        <w:numPr>
          <w:ilvl w:val="0"/>
          <w:numId w:val="6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DIRT </w:t>
      </w:r>
      <w:r w:rsidR="0082051C" w:rsidRPr="005731DD">
        <w:rPr>
          <w:szCs w:val="24"/>
        </w:rPr>
        <w:t xml:space="preserve">Report </w:t>
      </w:r>
      <w:r w:rsidRPr="005731DD">
        <w:rPr>
          <w:szCs w:val="24"/>
        </w:rPr>
        <w:t>damage indicators and variables</w:t>
      </w:r>
      <w:r w:rsidR="0011735B" w:rsidRPr="005731DD">
        <w:rPr>
          <w:szCs w:val="24"/>
        </w:rPr>
        <w:t xml:space="preserve"> related to that state </w:t>
      </w:r>
    </w:p>
    <w:p w14:paraId="7F91AADD" w14:textId="77777777" w:rsidR="00A77740" w:rsidRPr="005731DD" w:rsidRDefault="00A77740" w:rsidP="00097808">
      <w:pPr>
        <w:pStyle w:val="ListParagraph"/>
        <w:numPr>
          <w:ilvl w:val="0"/>
          <w:numId w:val="6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A first responder’s role in damage prevention</w:t>
      </w:r>
    </w:p>
    <w:p w14:paraId="5E6B5F30" w14:textId="77777777" w:rsidR="00A77740" w:rsidRPr="005731DD" w:rsidRDefault="00A77740" w:rsidP="00097808">
      <w:pPr>
        <w:pStyle w:val="ListParagraph"/>
        <w:numPr>
          <w:ilvl w:val="0"/>
          <w:numId w:val="6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Awareness of pipeline markers (temporary and permanent), pipeline activity, color codes </w:t>
      </w:r>
    </w:p>
    <w:p w14:paraId="582FA414" w14:textId="7BB38117" w:rsidR="00A77740" w:rsidRPr="005731DD" w:rsidRDefault="00A77740" w:rsidP="00097808">
      <w:pPr>
        <w:pStyle w:val="ListParagraph"/>
        <w:numPr>
          <w:ilvl w:val="0"/>
          <w:numId w:val="6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First responders as community damage prevention advocates – </w:t>
      </w:r>
      <w:r w:rsidR="0011735B" w:rsidRPr="005731DD">
        <w:rPr>
          <w:szCs w:val="24"/>
        </w:rPr>
        <w:t xml:space="preserve">risks posed to pipelines by people or environment </w:t>
      </w:r>
    </w:p>
    <w:p w14:paraId="08F7F5AD" w14:textId="2D57AF17" w:rsidR="003B5887" w:rsidRPr="005731DD" w:rsidRDefault="00A171AD" w:rsidP="009B5A0A">
      <w:pPr>
        <w:pStyle w:val="ListParagraph"/>
        <w:numPr>
          <w:ilvl w:val="0"/>
          <w:numId w:val="6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Two Segment Questions </w:t>
      </w:r>
    </w:p>
    <w:p w14:paraId="13390BCE" w14:textId="1BB3EAB1" w:rsidR="00A77740" w:rsidRPr="005731DD" w:rsidRDefault="005731DD" w:rsidP="009B5A0A">
      <w:pPr>
        <w:tabs>
          <w:tab w:val="left" w:pos="6120"/>
        </w:tabs>
        <w:contextualSpacing/>
        <w:rPr>
          <w:b/>
          <w:szCs w:val="24"/>
        </w:rPr>
      </w:pPr>
      <w:r w:rsidRPr="005731DD">
        <w:rPr>
          <w:b/>
          <w:szCs w:val="24"/>
        </w:rPr>
        <w:t xml:space="preserve">5 – </w:t>
      </w:r>
      <w:r w:rsidR="00097808" w:rsidRPr="005731DD">
        <w:rPr>
          <w:b/>
          <w:szCs w:val="24"/>
        </w:rPr>
        <w:t>ADVANCE</w:t>
      </w:r>
      <w:r w:rsidR="008120A9" w:rsidRPr="005731DD">
        <w:rPr>
          <w:b/>
          <w:szCs w:val="24"/>
        </w:rPr>
        <w:t>D</w:t>
      </w:r>
      <w:r w:rsidR="00097808" w:rsidRPr="005731DD">
        <w:rPr>
          <w:b/>
          <w:szCs w:val="24"/>
        </w:rPr>
        <w:t xml:space="preserve"> PREPAREDNESS</w:t>
      </w:r>
    </w:p>
    <w:p w14:paraId="0E86A5FF" w14:textId="77777777" w:rsidR="00A77740" w:rsidRPr="005731DD" w:rsidRDefault="00F4292B" w:rsidP="00097808">
      <w:pPr>
        <w:pStyle w:val="ListParagraph"/>
        <w:numPr>
          <w:ilvl w:val="0"/>
          <w:numId w:val="7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Introduction to HMCRP</w:t>
      </w:r>
      <w:r w:rsidR="00A77740" w:rsidRPr="005731DD">
        <w:rPr>
          <w:szCs w:val="24"/>
        </w:rPr>
        <w:t xml:space="preserve"> Report 14 </w:t>
      </w:r>
      <w:r w:rsidRPr="005731DD">
        <w:rPr>
          <w:szCs w:val="24"/>
        </w:rPr>
        <w:t>(Guide for Communicating Emergency Response Information for Natural Gas and Hazardous Liquids Pipelines)</w:t>
      </w:r>
    </w:p>
    <w:p w14:paraId="5E9AD80A" w14:textId="77777777" w:rsidR="00A77740" w:rsidRPr="005731DD" w:rsidRDefault="00A77740" w:rsidP="00097808">
      <w:pPr>
        <w:pStyle w:val="ListParagraph"/>
        <w:numPr>
          <w:ilvl w:val="0"/>
          <w:numId w:val="7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Video Segment – Smalley Incident 911 call/dispatch </w:t>
      </w:r>
    </w:p>
    <w:p w14:paraId="755EDE82" w14:textId="77777777" w:rsidR="00A77740" w:rsidRPr="005731DD" w:rsidRDefault="00A77740" w:rsidP="00097808">
      <w:pPr>
        <w:pStyle w:val="ListParagraph"/>
        <w:numPr>
          <w:ilvl w:val="0"/>
          <w:numId w:val="7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NENA 56-007 –911 dispatch standard for pipeline emergency call intake </w:t>
      </w:r>
    </w:p>
    <w:p w14:paraId="538B0A20" w14:textId="62A85C8E" w:rsidR="00A77740" w:rsidRPr="005731DD" w:rsidRDefault="0082051C" w:rsidP="00097808">
      <w:pPr>
        <w:pStyle w:val="ListParagraph"/>
        <w:numPr>
          <w:ilvl w:val="0"/>
          <w:numId w:val="7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HMCRP</w:t>
      </w:r>
      <w:r w:rsidR="00A77740" w:rsidRPr="005731DD">
        <w:rPr>
          <w:szCs w:val="24"/>
        </w:rPr>
        <w:t xml:space="preserve"> Report 14 identified incident-management inadequacies/response failures</w:t>
      </w:r>
    </w:p>
    <w:p w14:paraId="181052DB" w14:textId="77777777" w:rsidR="00A77740" w:rsidRPr="005731DD" w:rsidRDefault="00A77740" w:rsidP="00097808">
      <w:pPr>
        <w:pStyle w:val="ListParagraph"/>
        <w:numPr>
          <w:ilvl w:val="0"/>
          <w:numId w:val="7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Dispatch call intake and first response checklist </w:t>
      </w:r>
    </w:p>
    <w:p w14:paraId="45475E3F" w14:textId="77777777" w:rsidR="00A77740" w:rsidRPr="005731DD" w:rsidRDefault="00A77740" w:rsidP="00097808">
      <w:pPr>
        <w:pStyle w:val="ListParagraph"/>
        <w:numPr>
          <w:ilvl w:val="0"/>
          <w:numId w:val="7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Dispatch –</w:t>
      </w:r>
      <w:r w:rsidR="000A3E42" w:rsidRPr="005731DD">
        <w:rPr>
          <w:szCs w:val="24"/>
        </w:rPr>
        <w:t xml:space="preserve"> caller description checklist for determining the involvement of a pipeline</w:t>
      </w:r>
    </w:p>
    <w:p w14:paraId="5DF763B0" w14:textId="77777777" w:rsidR="000A3E42" w:rsidRPr="005731DD" w:rsidRDefault="000A3E42" w:rsidP="00097808">
      <w:pPr>
        <w:pStyle w:val="ListParagraph"/>
        <w:numPr>
          <w:ilvl w:val="0"/>
          <w:numId w:val="7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Preplanning checklist</w:t>
      </w:r>
    </w:p>
    <w:p w14:paraId="76B837BE" w14:textId="77777777" w:rsidR="000A3E42" w:rsidRPr="005731DD" w:rsidRDefault="000A3E42" w:rsidP="00097808">
      <w:pPr>
        <w:pStyle w:val="ListParagraph"/>
        <w:numPr>
          <w:ilvl w:val="0"/>
          <w:numId w:val="7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Preplanning example chart and information sources</w:t>
      </w:r>
    </w:p>
    <w:p w14:paraId="34E4276D" w14:textId="29EDFAAA" w:rsidR="005731DD" w:rsidRPr="005731DD" w:rsidRDefault="00A171AD" w:rsidP="009B5A0A">
      <w:pPr>
        <w:pStyle w:val="ListParagraph"/>
        <w:numPr>
          <w:ilvl w:val="0"/>
          <w:numId w:val="7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Three Segment Questions </w:t>
      </w:r>
    </w:p>
    <w:p w14:paraId="5F833C06" w14:textId="22A0823D" w:rsidR="00A77740" w:rsidRPr="005731DD" w:rsidRDefault="005731DD" w:rsidP="009B5A0A">
      <w:pPr>
        <w:tabs>
          <w:tab w:val="left" w:pos="6120"/>
        </w:tabs>
        <w:contextualSpacing/>
        <w:rPr>
          <w:b/>
          <w:szCs w:val="24"/>
        </w:rPr>
      </w:pPr>
      <w:r w:rsidRPr="005731DD">
        <w:rPr>
          <w:b/>
          <w:szCs w:val="24"/>
        </w:rPr>
        <w:t xml:space="preserve">6 – </w:t>
      </w:r>
      <w:r w:rsidR="00BF2682" w:rsidRPr="005731DD">
        <w:rPr>
          <w:b/>
          <w:szCs w:val="24"/>
        </w:rPr>
        <w:t xml:space="preserve">EMERGENCY </w:t>
      </w:r>
      <w:r w:rsidR="00097808" w:rsidRPr="005731DD">
        <w:rPr>
          <w:b/>
          <w:szCs w:val="24"/>
        </w:rPr>
        <w:t>RESPONSE</w:t>
      </w:r>
    </w:p>
    <w:p w14:paraId="48A2AA37" w14:textId="77777777" w:rsidR="00BF2682" w:rsidRPr="005731DD" w:rsidRDefault="00BF2682" w:rsidP="00097808">
      <w:pPr>
        <w:pStyle w:val="ListParagraph"/>
        <w:numPr>
          <w:ilvl w:val="0"/>
          <w:numId w:val="8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#1 priority – Public safety and environmental protection </w:t>
      </w:r>
    </w:p>
    <w:p w14:paraId="2368D95F" w14:textId="77777777" w:rsidR="00BF2682" w:rsidRPr="005731DD" w:rsidRDefault="00BF2682" w:rsidP="00097808">
      <w:pPr>
        <w:pStyle w:val="ListParagraph"/>
        <w:numPr>
          <w:ilvl w:val="0"/>
          <w:numId w:val="8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Video Segment – Smalley incident footage</w:t>
      </w:r>
    </w:p>
    <w:p w14:paraId="0867DFBE" w14:textId="77777777" w:rsidR="00BF2682" w:rsidRPr="005731DD" w:rsidRDefault="00BF2682" w:rsidP="00097808">
      <w:pPr>
        <w:pStyle w:val="ListParagraph"/>
        <w:numPr>
          <w:ilvl w:val="0"/>
          <w:numId w:val="8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Initial emergency steps to take (dispatch</w:t>
      </w:r>
      <w:r w:rsidR="003B7ED6" w:rsidRPr="005731DD">
        <w:rPr>
          <w:szCs w:val="24"/>
        </w:rPr>
        <w:t>er</w:t>
      </w:r>
      <w:r w:rsidRPr="005731DD">
        <w:rPr>
          <w:szCs w:val="24"/>
        </w:rPr>
        <w:t>/responder/operator)</w:t>
      </w:r>
    </w:p>
    <w:p w14:paraId="13FF216A" w14:textId="77777777" w:rsidR="00BF2682" w:rsidRPr="005731DD" w:rsidRDefault="00BF2682" w:rsidP="00097808">
      <w:pPr>
        <w:pStyle w:val="ListParagraph"/>
        <w:numPr>
          <w:ilvl w:val="0"/>
          <w:numId w:val="8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Things not to do</w:t>
      </w:r>
    </w:p>
    <w:p w14:paraId="3DB1AB7C" w14:textId="77777777" w:rsidR="00BF2682" w:rsidRPr="005731DD" w:rsidRDefault="003B7ED6" w:rsidP="00097808">
      <w:pPr>
        <w:pStyle w:val="ListParagraph"/>
        <w:numPr>
          <w:ilvl w:val="0"/>
          <w:numId w:val="8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Planned operator response procedures </w:t>
      </w:r>
    </w:p>
    <w:p w14:paraId="640C94ED" w14:textId="77777777" w:rsidR="00BF2682" w:rsidRPr="005731DD" w:rsidRDefault="00BF2682" w:rsidP="00097808">
      <w:pPr>
        <w:pStyle w:val="ListParagraph"/>
        <w:numPr>
          <w:ilvl w:val="0"/>
          <w:numId w:val="8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Ignition sources and PPE (includes video clip)</w:t>
      </w:r>
    </w:p>
    <w:p w14:paraId="51BA42FB" w14:textId="77777777" w:rsidR="00BF2682" w:rsidRPr="005731DD" w:rsidRDefault="00BF2682" w:rsidP="00097808">
      <w:pPr>
        <w:pStyle w:val="ListParagraph"/>
        <w:numPr>
          <w:ilvl w:val="0"/>
          <w:numId w:val="8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Response modes</w:t>
      </w:r>
    </w:p>
    <w:p w14:paraId="71A86CD3" w14:textId="77777777" w:rsidR="00BF2682" w:rsidRPr="005731DD" w:rsidRDefault="00097808" w:rsidP="00097808">
      <w:pPr>
        <w:pStyle w:val="ListParagraph"/>
        <w:numPr>
          <w:ilvl w:val="0"/>
          <w:numId w:val="8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>Appropriate</w:t>
      </w:r>
      <w:r w:rsidR="00BF2682" w:rsidRPr="005731DD">
        <w:rPr>
          <w:szCs w:val="24"/>
        </w:rPr>
        <w:t xml:space="preserve"> methods for mitigating pipeline vapors and/or fires</w:t>
      </w:r>
    </w:p>
    <w:p w14:paraId="48FF215E" w14:textId="3F18C96C" w:rsidR="003104DE" w:rsidRPr="005731DD" w:rsidRDefault="00A171AD" w:rsidP="005731DD">
      <w:pPr>
        <w:pStyle w:val="ListParagraph"/>
        <w:numPr>
          <w:ilvl w:val="0"/>
          <w:numId w:val="8"/>
        </w:numPr>
        <w:tabs>
          <w:tab w:val="left" w:pos="6120"/>
        </w:tabs>
        <w:rPr>
          <w:szCs w:val="24"/>
        </w:rPr>
      </w:pPr>
      <w:r w:rsidRPr="005731DD">
        <w:rPr>
          <w:szCs w:val="24"/>
        </w:rPr>
        <w:t xml:space="preserve">One Segment Question </w:t>
      </w:r>
    </w:p>
    <w:sectPr w:rsidR="003104DE" w:rsidRPr="005731DD" w:rsidSect="000D3413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4E2A5" w14:textId="77777777" w:rsidR="00BB5EDC" w:rsidRDefault="00BB5EDC" w:rsidP="00226063">
      <w:pPr>
        <w:spacing w:after="0"/>
      </w:pPr>
      <w:r>
        <w:separator/>
      </w:r>
    </w:p>
  </w:endnote>
  <w:endnote w:type="continuationSeparator" w:id="0">
    <w:p w14:paraId="71A54722" w14:textId="77777777" w:rsidR="00BB5EDC" w:rsidRDefault="00BB5EDC" w:rsidP="002260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06B0" w14:textId="08DCEE07" w:rsidR="00226063" w:rsidRDefault="002260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A43DE3" wp14:editId="1DE701E9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C9F0C" w14:textId="1AF6D207" w:rsidR="00226063" w:rsidRDefault="00226063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2606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©Danielle Dawn Smalley Foundation 201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EA43DE3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57C9F0C" w14:textId="1AF6D207" w:rsidR="00226063" w:rsidRDefault="0022606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2606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©Danielle Dawn Smalley Foundation 201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FFB9" w14:textId="77777777" w:rsidR="00BB5EDC" w:rsidRDefault="00BB5EDC" w:rsidP="00226063">
      <w:pPr>
        <w:spacing w:after="0"/>
      </w:pPr>
      <w:r>
        <w:separator/>
      </w:r>
    </w:p>
  </w:footnote>
  <w:footnote w:type="continuationSeparator" w:id="0">
    <w:p w14:paraId="32D94363" w14:textId="77777777" w:rsidR="00BB5EDC" w:rsidRDefault="00BB5EDC" w:rsidP="002260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C67"/>
    <w:multiLevelType w:val="hybridMultilevel"/>
    <w:tmpl w:val="1702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3CA"/>
    <w:multiLevelType w:val="hybridMultilevel"/>
    <w:tmpl w:val="9E46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0B0"/>
    <w:multiLevelType w:val="hybridMultilevel"/>
    <w:tmpl w:val="BB0C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084D"/>
    <w:multiLevelType w:val="hybridMultilevel"/>
    <w:tmpl w:val="41E8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F3A88"/>
    <w:multiLevelType w:val="hybridMultilevel"/>
    <w:tmpl w:val="45CC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B46AD"/>
    <w:multiLevelType w:val="hybridMultilevel"/>
    <w:tmpl w:val="253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840C8"/>
    <w:multiLevelType w:val="hybridMultilevel"/>
    <w:tmpl w:val="F690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C72B9"/>
    <w:multiLevelType w:val="hybridMultilevel"/>
    <w:tmpl w:val="EDA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A5B5F"/>
    <w:multiLevelType w:val="hybridMultilevel"/>
    <w:tmpl w:val="3150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87F65"/>
    <w:multiLevelType w:val="hybridMultilevel"/>
    <w:tmpl w:val="42A2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57495"/>
    <w:multiLevelType w:val="hybridMultilevel"/>
    <w:tmpl w:val="A152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3411F"/>
    <w:multiLevelType w:val="hybridMultilevel"/>
    <w:tmpl w:val="187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619EA"/>
    <w:multiLevelType w:val="hybridMultilevel"/>
    <w:tmpl w:val="D73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4E"/>
    <w:rsid w:val="000022B8"/>
    <w:rsid w:val="00002C77"/>
    <w:rsid w:val="000071F6"/>
    <w:rsid w:val="0001133B"/>
    <w:rsid w:val="00011A73"/>
    <w:rsid w:val="00015B22"/>
    <w:rsid w:val="0002293B"/>
    <w:rsid w:val="0002473E"/>
    <w:rsid w:val="00025990"/>
    <w:rsid w:val="000261D3"/>
    <w:rsid w:val="00030266"/>
    <w:rsid w:val="00033104"/>
    <w:rsid w:val="0003421F"/>
    <w:rsid w:val="000408B9"/>
    <w:rsid w:val="00041148"/>
    <w:rsid w:val="000436A1"/>
    <w:rsid w:val="000436FB"/>
    <w:rsid w:val="000459EF"/>
    <w:rsid w:val="00045B35"/>
    <w:rsid w:val="00046C8F"/>
    <w:rsid w:val="00047E9D"/>
    <w:rsid w:val="00050E7C"/>
    <w:rsid w:val="000517E9"/>
    <w:rsid w:val="00051E07"/>
    <w:rsid w:val="00054313"/>
    <w:rsid w:val="00055852"/>
    <w:rsid w:val="00056B11"/>
    <w:rsid w:val="00056DF4"/>
    <w:rsid w:val="0006011E"/>
    <w:rsid w:val="000610AE"/>
    <w:rsid w:val="00061A52"/>
    <w:rsid w:val="00062682"/>
    <w:rsid w:val="00064E04"/>
    <w:rsid w:val="000707C8"/>
    <w:rsid w:val="00071984"/>
    <w:rsid w:val="00071BDD"/>
    <w:rsid w:val="0007255B"/>
    <w:rsid w:val="0007292A"/>
    <w:rsid w:val="00073662"/>
    <w:rsid w:val="00075F46"/>
    <w:rsid w:val="00075FAF"/>
    <w:rsid w:val="00076563"/>
    <w:rsid w:val="00081EAE"/>
    <w:rsid w:val="00082B7D"/>
    <w:rsid w:val="000830E4"/>
    <w:rsid w:val="00084CFB"/>
    <w:rsid w:val="00084E83"/>
    <w:rsid w:val="000869D1"/>
    <w:rsid w:val="000909A8"/>
    <w:rsid w:val="0009408E"/>
    <w:rsid w:val="00094EBE"/>
    <w:rsid w:val="00095C39"/>
    <w:rsid w:val="00096B9B"/>
    <w:rsid w:val="00097808"/>
    <w:rsid w:val="000A035D"/>
    <w:rsid w:val="000A36DB"/>
    <w:rsid w:val="000A3E42"/>
    <w:rsid w:val="000B1F7B"/>
    <w:rsid w:val="000B227D"/>
    <w:rsid w:val="000B4D3D"/>
    <w:rsid w:val="000B7912"/>
    <w:rsid w:val="000C038F"/>
    <w:rsid w:val="000C418F"/>
    <w:rsid w:val="000C41AE"/>
    <w:rsid w:val="000C4724"/>
    <w:rsid w:val="000C5353"/>
    <w:rsid w:val="000C6295"/>
    <w:rsid w:val="000C7CCB"/>
    <w:rsid w:val="000D00E4"/>
    <w:rsid w:val="000D0C8B"/>
    <w:rsid w:val="000D196A"/>
    <w:rsid w:val="000D1CEF"/>
    <w:rsid w:val="000D2803"/>
    <w:rsid w:val="000D29BC"/>
    <w:rsid w:val="000D2D98"/>
    <w:rsid w:val="000D3413"/>
    <w:rsid w:val="000D49E0"/>
    <w:rsid w:val="000D4AD6"/>
    <w:rsid w:val="000D5BC3"/>
    <w:rsid w:val="000D6B2A"/>
    <w:rsid w:val="000D7662"/>
    <w:rsid w:val="000E1617"/>
    <w:rsid w:val="000E1750"/>
    <w:rsid w:val="000E2B50"/>
    <w:rsid w:val="000E326F"/>
    <w:rsid w:val="000E3360"/>
    <w:rsid w:val="000E5AFD"/>
    <w:rsid w:val="000E6DCC"/>
    <w:rsid w:val="000E750A"/>
    <w:rsid w:val="000F0385"/>
    <w:rsid w:val="000F0B0D"/>
    <w:rsid w:val="000F16E9"/>
    <w:rsid w:val="000F1F00"/>
    <w:rsid w:val="000F38E4"/>
    <w:rsid w:val="000F5A68"/>
    <w:rsid w:val="001001FB"/>
    <w:rsid w:val="00100985"/>
    <w:rsid w:val="00103033"/>
    <w:rsid w:val="00106E40"/>
    <w:rsid w:val="00107651"/>
    <w:rsid w:val="0011022B"/>
    <w:rsid w:val="001109CD"/>
    <w:rsid w:val="00111699"/>
    <w:rsid w:val="001125AF"/>
    <w:rsid w:val="001126B9"/>
    <w:rsid w:val="001146FD"/>
    <w:rsid w:val="00115FEF"/>
    <w:rsid w:val="00116444"/>
    <w:rsid w:val="0011735B"/>
    <w:rsid w:val="00117D83"/>
    <w:rsid w:val="001215CC"/>
    <w:rsid w:val="00122E34"/>
    <w:rsid w:val="00123F28"/>
    <w:rsid w:val="0012558F"/>
    <w:rsid w:val="00126954"/>
    <w:rsid w:val="00127029"/>
    <w:rsid w:val="00130CDF"/>
    <w:rsid w:val="00133F08"/>
    <w:rsid w:val="00136AB7"/>
    <w:rsid w:val="00137A20"/>
    <w:rsid w:val="0014401B"/>
    <w:rsid w:val="00144576"/>
    <w:rsid w:val="00146449"/>
    <w:rsid w:val="00146BB5"/>
    <w:rsid w:val="00147890"/>
    <w:rsid w:val="00147C98"/>
    <w:rsid w:val="00150274"/>
    <w:rsid w:val="00151B1D"/>
    <w:rsid w:val="00152D96"/>
    <w:rsid w:val="00154268"/>
    <w:rsid w:val="001546AE"/>
    <w:rsid w:val="00154DF5"/>
    <w:rsid w:val="00156BB2"/>
    <w:rsid w:val="0015785E"/>
    <w:rsid w:val="00160131"/>
    <w:rsid w:val="00161CF0"/>
    <w:rsid w:val="0016283A"/>
    <w:rsid w:val="00164246"/>
    <w:rsid w:val="00166DBB"/>
    <w:rsid w:val="001709A6"/>
    <w:rsid w:val="00171445"/>
    <w:rsid w:val="001726CE"/>
    <w:rsid w:val="001726EF"/>
    <w:rsid w:val="00172990"/>
    <w:rsid w:val="00172ABB"/>
    <w:rsid w:val="00173B34"/>
    <w:rsid w:val="00173C6A"/>
    <w:rsid w:val="00175A5C"/>
    <w:rsid w:val="001770D7"/>
    <w:rsid w:val="0017775A"/>
    <w:rsid w:val="001802A1"/>
    <w:rsid w:val="001819D9"/>
    <w:rsid w:val="001838CE"/>
    <w:rsid w:val="001858B0"/>
    <w:rsid w:val="001879A2"/>
    <w:rsid w:val="00187AC4"/>
    <w:rsid w:val="00190223"/>
    <w:rsid w:val="001904B6"/>
    <w:rsid w:val="00190A9E"/>
    <w:rsid w:val="00191B68"/>
    <w:rsid w:val="00191E13"/>
    <w:rsid w:val="0019218E"/>
    <w:rsid w:val="00193DE3"/>
    <w:rsid w:val="00193FDC"/>
    <w:rsid w:val="0019433F"/>
    <w:rsid w:val="00195E75"/>
    <w:rsid w:val="00196754"/>
    <w:rsid w:val="00197D5D"/>
    <w:rsid w:val="001A0FE1"/>
    <w:rsid w:val="001A1925"/>
    <w:rsid w:val="001A4107"/>
    <w:rsid w:val="001A5948"/>
    <w:rsid w:val="001A763C"/>
    <w:rsid w:val="001B0BBD"/>
    <w:rsid w:val="001B19AC"/>
    <w:rsid w:val="001B336E"/>
    <w:rsid w:val="001B5C0E"/>
    <w:rsid w:val="001B6043"/>
    <w:rsid w:val="001C1290"/>
    <w:rsid w:val="001C2196"/>
    <w:rsid w:val="001C2270"/>
    <w:rsid w:val="001C374F"/>
    <w:rsid w:val="001C44F9"/>
    <w:rsid w:val="001C4800"/>
    <w:rsid w:val="001C52F7"/>
    <w:rsid w:val="001C6019"/>
    <w:rsid w:val="001C6A00"/>
    <w:rsid w:val="001C6D22"/>
    <w:rsid w:val="001C7184"/>
    <w:rsid w:val="001C7497"/>
    <w:rsid w:val="001C7C60"/>
    <w:rsid w:val="001D2007"/>
    <w:rsid w:val="001D40D0"/>
    <w:rsid w:val="001D42FF"/>
    <w:rsid w:val="001D77E5"/>
    <w:rsid w:val="001D7FCA"/>
    <w:rsid w:val="001E0217"/>
    <w:rsid w:val="001E0901"/>
    <w:rsid w:val="001E0E68"/>
    <w:rsid w:val="001E1A21"/>
    <w:rsid w:val="001E1CCB"/>
    <w:rsid w:val="001E4029"/>
    <w:rsid w:val="001E4349"/>
    <w:rsid w:val="001E55A9"/>
    <w:rsid w:val="001F1D15"/>
    <w:rsid w:val="001F1D79"/>
    <w:rsid w:val="001F2ACA"/>
    <w:rsid w:val="00201E03"/>
    <w:rsid w:val="00201F73"/>
    <w:rsid w:val="0020412C"/>
    <w:rsid w:val="002044DA"/>
    <w:rsid w:val="00205E4C"/>
    <w:rsid w:val="002066A8"/>
    <w:rsid w:val="00211CDC"/>
    <w:rsid w:val="00213374"/>
    <w:rsid w:val="00213C9D"/>
    <w:rsid w:val="0021477D"/>
    <w:rsid w:val="002167D4"/>
    <w:rsid w:val="002201FF"/>
    <w:rsid w:val="0022072D"/>
    <w:rsid w:val="00224873"/>
    <w:rsid w:val="00225636"/>
    <w:rsid w:val="00225CFC"/>
    <w:rsid w:val="00226063"/>
    <w:rsid w:val="00226350"/>
    <w:rsid w:val="002265F6"/>
    <w:rsid w:val="00227EA4"/>
    <w:rsid w:val="002314FD"/>
    <w:rsid w:val="00231BAF"/>
    <w:rsid w:val="00231EB6"/>
    <w:rsid w:val="00232744"/>
    <w:rsid w:val="00233255"/>
    <w:rsid w:val="00235381"/>
    <w:rsid w:val="002413FF"/>
    <w:rsid w:val="00243F03"/>
    <w:rsid w:val="00243FC9"/>
    <w:rsid w:val="00244D58"/>
    <w:rsid w:val="002450FC"/>
    <w:rsid w:val="00245534"/>
    <w:rsid w:val="00245AD2"/>
    <w:rsid w:val="00246C10"/>
    <w:rsid w:val="00247333"/>
    <w:rsid w:val="00247802"/>
    <w:rsid w:val="00250C71"/>
    <w:rsid w:val="00253266"/>
    <w:rsid w:val="00255007"/>
    <w:rsid w:val="0025544D"/>
    <w:rsid w:val="00256145"/>
    <w:rsid w:val="00256D47"/>
    <w:rsid w:val="0025705B"/>
    <w:rsid w:val="0026006D"/>
    <w:rsid w:val="002605F7"/>
    <w:rsid w:val="00260CB2"/>
    <w:rsid w:val="00260ED6"/>
    <w:rsid w:val="00263785"/>
    <w:rsid w:val="002639C6"/>
    <w:rsid w:val="002652AA"/>
    <w:rsid w:val="0026552D"/>
    <w:rsid w:val="00265645"/>
    <w:rsid w:val="00266855"/>
    <w:rsid w:val="00270D9F"/>
    <w:rsid w:val="00271187"/>
    <w:rsid w:val="002718A9"/>
    <w:rsid w:val="00272166"/>
    <w:rsid w:val="002727DC"/>
    <w:rsid w:val="0027457B"/>
    <w:rsid w:val="00276B8B"/>
    <w:rsid w:val="00280E09"/>
    <w:rsid w:val="00283B53"/>
    <w:rsid w:val="00285719"/>
    <w:rsid w:val="00287A13"/>
    <w:rsid w:val="00292C14"/>
    <w:rsid w:val="00296D37"/>
    <w:rsid w:val="00296E27"/>
    <w:rsid w:val="00297059"/>
    <w:rsid w:val="002A0F65"/>
    <w:rsid w:val="002A1BCF"/>
    <w:rsid w:val="002A23D5"/>
    <w:rsid w:val="002A2555"/>
    <w:rsid w:val="002A3355"/>
    <w:rsid w:val="002A6BFE"/>
    <w:rsid w:val="002A7131"/>
    <w:rsid w:val="002B0242"/>
    <w:rsid w:val="002B36D4"/>
    <w:rsid w:val="002B390F"/>
    <w:rsid w:val="002B3FAB"/>
    <w:rsid w:val="002B5E80"/>
    <w:rsid w:val="002C2BA8"/>
    <w:rsid w:val="002C4AEC"/>
    <w:rsid w:val="002C5927"/>
    <w:rsid w:val="002C5E6B"/>
    <w:rsid w:val="002D0361"/>
    <w:rsid w:val="002D20CE"/>
    <w:rsid w:val="002D3AFA"/>
    <w:rsid w:val="002D56B2"/>
    <w:rsid w:val="002D6B21"/>
    <w:rsid w:val="002D70D9"/>
    <w:rsid w:val="002D7A1F"/>
    <w:rsid w:val="002D7FBA"/>
    <w:rsid w:val="002E1AA5"/>
    <w:rsid w:val="002E22A0"/>
    <w:rsid w:val="002E2361"/>
    <w:rsid w:val="002E31F7"/>
    <w:rsid w:val="002E48BD"/>
    <w:rsid w:val="002E4D8A"/>
    <w:rsid w:val="002E6551"/>
    <w:rsid w:val="002E73A0"/>
    <w:rsid w:val="002E7D79"/>
    <w:rsid w:val="002F0B5E"/>
    <w:rsid w:val="002F17C5"/>
    <w:rsid w:val="002F1A16"/>
    <w:rsid w:val="002F2B11"/>
    <w:rsid w:val="002F3235"/>
    <w:rsid w:val="002F4443"/>
    <w:rsid w:val="002F54FC"/>
    <w:rsid w:val="002F57AF"/>
    <w:rsid w:val="002F6E24"/>
    <w:rsid w:val="002F72A8"/>
    <w:rsid w:val="002F7319"/>
    <w:rsid w:val="002F763D"/>
    <w:rsid w:val="00304828"/>
    <w:rsid w:val="0030618A"/>
    <w:rsid w:val="00306279"/>
    <w:rsid w:val="0030654D"/>
    <w:rsid w:val="003104DE"/>
    <w:rsid w:val="00310F24"/>
    <w:rsid w:val="00311D11"/>
    <w:rsid w:val="0031254D"/>
    <w:rsid w:val="00312E00"/>
    <w:rsid w:val="00317D34"/>
    <w:rsid w:val="00323F1A"/>
    <w:rsid w:val="00324277"/>
    <w:rsid w:val="00325468"/>
    <w:rsid w:val="00326DE7"/>
    <w:rsid w:val="00327D9E"/>
    <w:rsid w:val="00330E4D"/>
    <w:rsid w:val="003317D6"/>
    <w:rsid w:val="00333968"/>
    <w:rsid w:val="00334476"/>
    <w:rsid w:val="00335659"/>
    <w:rsid w:val="003358B2"/>
    <w:rsid w:val="00335C52"/>
    <w:rsid w:val="003364F8"/>
    <w:rsid w:val="00336D77"/>
    <w:rsid w:val="003378EE"/>
    <w:rsid w:val="003400EE"/>
    <w:rsid w:val="00342851"/>
    <w:rsid w:val="00342AB2"/>
    <w:rsid w:val="00343DB0"/>
    <w:rsid w:val="00344A02"/>
    <w:rsid w:val="00344D6E"/>
    <w:rsid w:val="0035099C"/>
    <w:rsid w:val="003509A2"/>
    <w:rsid w:val="00351007"/>
    <w:rsid w:val="003522C4"/>
    <w:rsid w:val="00352823"/>
    <w:rsid w:val="00353225"/>
    <w:rsid w:val="00353816"/>
    <w:rsid w:val="0035513B"/>
    <w:rsid w:val="00355AE0"/>
    <w:rsid w:val="00356AE9"/>
    <w:rsid w:val="00356ECC"/>
    <w:rsid w:val="00357D81"/>
    <w:rsid w:val="003615C4"/>
    <w:rsid w:val="003618C5"/>
    <w:rsid w:val="00361D48"/>
    <w:rsid w:val="003636D3"/>
    <w:rsid w:val="003716FA"/>
    <w:rsid w:val="00374EB7"/>
    <w:rsid w:val="00375178"/>
    <w:rsid w:val="003806EC"/>
    <w:rsid w:val="00380CE6"/>
    <w:rsid w:val="00384AFE"/>
    <w:rsid w:val="003855C8"/>
    <w:rsid w:val="00386F64"/>
    <w:rsid w:val="0039234F"/>
    <w:rsid w:val="003924A2"/>
    <w:rsid w:val="003948FF"/>
    <w:rsid w:val="00396DA7"/>
    <w:rsid w:val="003A15B4"/>
    <w:rsid w:val="003A186F"/>
    <w:rsid w:val="003A1CB7"/>
    <w:rsid w:val="003A3C05"/>
    <w:rsid w:val="003B11D5"/>
    <w:rsid w:val="003B2624"/>
    <w:rsid w:val="003B3632"/>
    <w:rsid w:val="003B3928"/>
    <w:rsid w:val="003B5787"/>
    <w:rsid w:val="003B5887"/>
    <w:rsid w:val="003B7ED6"/>
    <w:rsid w:val="003C1583"/>
    <w:rsid w:val="003C2557"/>
    <w:rsid w:val="003C6008"/>
    <w:rsid w:val="003D0A66"/>
    <w:rsid w:val="003D10EF"/>
    <w:rsid w:val="003D1F63"/>
    <w:rsid w:val="003D2061"/>
    <w:rsid w:val="003D2525"/>
    <w:rsid w:val="003D276F"/>
    <w:rsid w:val="003D3A75"/>
    <w:rsid w:val="003D5F53"/>
    <w:rsid w:val="003E0445"/>
    <w:rsid w:val="003E23F9"/>
    <w:rsid w:val="003E2DBF"/>
    <w:rsid w:val="003E2F88"/>
    <w:rsid w:val="003E3AB6"/>
    <w:rsid w:val="003E3E0C"/>
    <w:rsid w:val="003E4CB4"/>
    <w:rsid w:val="003E6F1E"/>
    <w:rsid w:val="003E7F61"/>
    <w:rsid w:val="003F0BB5"/>
    <w:rsid w:val="003F0BD9"/>
    <w:rsid w:val="003F0C56"/>
    <w:rsid w:val="003F0D9E"/>
    <w:rsid w:val="003F3371"/>
    <w:rsid w:val="003F371E"/>
    <w:rsid w:val="003F3CE9"/>
    <w:rsid w:val="003F4845"/>
    <w:rsid w:val="004006B2"/>
    <w:rsid w:val="00401357"/>
    <w:rsid w:val="004016AE"/>
    <w:rsid w:val="00403DB0"/>
    <w:rsid w:val="00405494"/>
    <w:rsid w:val="00407E2D"/>
    <w:rsid w:val="0041029C"/>
    <w:rsid w:val="00410F96"/>
    <w:rsid w:val="00411380"/>
    <w:rsid w:val="0041204A"/>
    <w:rsid w:val="00414B11"/>
    <w:rsid w:val="00415FB4"/>
    <w:rsid w:val="004165BA"/>
    <w:rsid w:val="0041725B"/>
    <w:rsid w:val="00420408"/>
    <w:rsid w:val="00420D00"/>
    <w:rsid w:val="00420F6A"/>
    <w:rsid w:val="00422389"/>
    <w:rsid w:val="004227B5"/>
    <w:rsid w:val="00422D79"/>
    <w:rsid w:val="00423CFC"/>
    <w:rsid w:val="00424526"/>
    <w:rsid w:val="0042465D"/>
    <w:rsid w:val="00425FA5"/>
    <w:rsid w:val="0043039A"/>
    <w:rsid w:val="00431AFE"/>
    <w:rsid w:val="0043382D"/>
    <w:rsid w:val="00433AAC"/>
    <w:rsid w:val="0043572E"/>
    <w:rsid w:val="0043687B"/>
    <w:rsid w:val="00437C86"/>
    <w:rsid w:val="00440192"/>
    <w:rsid w:val="0044125E"/>
    <w:rsid w:val="00442AA6"/>
    <w:rsid w:val="004442C4"/>
    <w:rsid w:val="00445574"/>
    <w:rsid w:val="00451D32"/>
    <w:rsid w:val="004563CC"/>
    <w:rsid w:val="00460CB4"/>
    <w:rsid w:val="00460D3D"/>
    <w:rsid w:val="00461C00"/>
    <w:rsid w:val="00462D27"/>
    <w:rsid w:val="00466358"/>
    <w:rsid w:val="00466454"/>
    <w:rsid w:val="00467459"/>
    <w:rsid w:val="00470983"/>
    <w:rsid w:val="00470D6A"/>
    <w:rsid w:val="00471C40"/>
    <w:rsid w:val="0047492B"/>
    <w:rsid w:val="00474975"/>
    <w:rsid w:val="004753A8"/>
    <w:rsid w:val="00475D2B"/>
    <w:rsid w:val="00480FC2"/>
    <w:rsid w:val="00482560"/>
    <w:rsid w:val="00487BFC"/>
    <w:rsid w:val="00490293"/>
    <w:rsid w:val="004905F6"/>
    <w:rsid w:val="004924FF"/>
    <w:rsid w:val="00492695"/>
    <w:rsid w:val="00492A75"/>
    <w:rsid w:val="0049331B"/>
    <w:rsid w:val="00495AC7"/>
    <w:rsid w:val="00496221"/>
    <w:rsid w:val="00496474"/>
    <w:rsid w:val="00497E93"/>
    <w:rsid w:val="004A12A3"/>
    <w:rsid w:val="004A1A5A"/>
    <w:rsid w:val="004A1F34"/>
    <w:rsid w:val="004A36C4"/>
    <w:rsid w:val="004A3A42"/>
    <w:rsid w:val="004A442B"/>
    <w:rsid w:val="004A4C9B"/>
    <w:rsid w:val="004A525B"/>
    <w:rsid w:val="004A691C"/>
    <w:rsid w:val="004B0E11"/>
    <w:rsid w:val="004B2B6B"/>
    <w:rsid w:val="004B2BEC"/>
    <w:rsid w:val="004B2F3A"/>
    <w:rsid w:val="004B5082"/>
    <w:rsid w:val="004B6979"/>
    <w:rsid w:val="004B7338"/>
    <w:rsid w:val="004C1FC3"/>
    <w:rsid w:val="004C3058"/>
    <w:rsid w:val="004C34F1"/>
    <w:rsid w:val="004C36D7"/>
    <w:rsid w:val="004C3A68"/>
    <w:rsid w:val="004C44E0"/>
    <w:rsid w:val="004C4CE1"/>
    <w:rsid w:val="004C7AD4"/>
    <w:rsid w:val="004D07DA"/>
    <w:rsid w:val="004D0A55"/>
    <w:rsid w:val="004D161F"/>
    <w:rsid w:val="004D2AF7"/>
    <w:rsid w:val="004D3C31"/>
    <w:rsid w:val="004D3D8E"/>
    <w:rsid w:val="004D3ED4"/>
    <w:rsid w:val="004D44E0"/>
    <w:rsid w:val="004D4DFD"/>
    <w:rsid w:val="004D51BC"/>
    <w:rsid w:val="004D5FC3"/>
    <w:rsid w:val="004D63A8"/>
    <w:rsid w:val="004D673F"/>
    <w:rsid w:val="004D698E"/>
    <w:rsid w:val="004E2DBD"/>
    <w:rsid w:val="004E3452"/>
    <w:rsid w:val="004E37D6"/>
    <w:rsid w:val="004E49EA"/>
    <w:rsid w:val="004E7317"/>
    <w:rsid w:val="004E754B"/>
    <w:rsid w:val="004E7957"/>
    <w:rsid w:val="004F062B"/>
    <w:rsid w:val="004F0EDD"/>
    <w:rsid w:val="004F20F4"/>
    <w:rsid w:val="004F3D4B"/>
    <w:rsid w:val="004F46E8"/>
    <w:rsid w:val="004F5BEA"/>
    <w:rsid w:val="004F606C"/>
    <w:rsid w:val="004F6D7A"/>
    <w:rsid w:val="00500850"/>
    <w:rsid w:val="00502D57"/>
    <w:rsid w:val="0050396A"/>
    <w:rsid w:val="00505FF2"/>
    <w:rsid w:val="00506E90"/>
    <w:rsid w:val="005104DE"/>
    <w:rsid w:val="00510795"/>
    <w:rsid w:val="0051195B"/>
    <w:rsid w:val="0051258A"/>
    <w:rsid w:val="00513712"/>
    <w:rsid w:val="005139F4"/>
    <w:rsid w:val="00513F2B"/>
    <w:rsid w:val="00514075"/>
    <w:rsid w:val="005146D3"/>
    <w:rsid w:val="005206A6"/>
    <w:rsid w:val="00521BBC"/>
    <w:rsid w:val="00522AD1"/>
    <w:rsid w:val="00522D0E"/>
    <w:rsid w:val="00523325"/>
    <w:rsid w:val="005241F8"/>
    <w:rsid w:val="005265C2"/>
    <w:rsid w:val="00527D07"/>
    <w:rsid w:val="00530CBB"/>
    <w:rsid w:val="00533A7A"/>
    <w:rsid w:val="00534AD0"/>
    <w:rsid w:val="0054318B"/>
    <w:rsid w:val="00543D50"/>
    <w:rsid w:val="00543F51"/>
    <w:rsid w:val="005452FC"/>
    <w:rsid w:val="00546269"/>
    <w:rsid w:val="00547B7C"/>
    <w:rsid w:val="00550E5C"/>
    <w:rsid w:val="00552016"/>
    <w:rsid w:val="0055325D"/>
    <w:rsid w:val="0055479E"/>
    <w:rsid w:val="005549FF"/>
    <w:rsid w:val="00555D67"/>
    <w:rsid w:val="00556275"/>
    <w:rsid w:val="00557630"/>
    <w:rsid w:val="005603AC"/>
    <w:rsid w:val="0056042F"/>
    <w:rsid w:val="0056098E"/>
    <w:rsid w:val="00562231"/>
    <w:rsid w:val="00562EF1"/>
    <w:rsid w:val="005662A4"/>
    <w:rsid w:val="00567317"/>
    <w:rsid w:val="00570A2C"/>
    <w:rsid w:val="00572006"/>
    <w:rsid w:val="005731DD"/>
    <w:rsid w:val="00581567"/>
    <w:rsid w:val="00581797"/>
    <w:rsid w:val="00583C8E"/>
    <w:rsid w:val="0058599C"/>
    <w:rsid w:val="00586138"/>
    <w:rsid w:val="005868E1"/>
    <w:rsid w:val="005871DC"/>
    <w:rsid w:val="0059047F"/>
    <w:rsid w:val="00592628"/>
    <w:rsid w:val="00594651"/>
    <w:rsid w:val="00596B5A"/>
    <w:rsid w:val="005A0B59"/>
    <w:rsid w:val="005A1325"/>
    <w:rsid w:val="005A1D70"/>
    <w:rsid w:val="005A1F68"/>
    <w:rsid w:val="005A39BF"/>
    <w:rsid w:val="005A5BC3"/>
    <w:rsid w:val="005A6F84"/>
    <w:rsid w:val="005A7D2F"/>
    <w:rsid w:val="005B1285"/>
    <w:rsid w:val="005B156D"/>
    <w:rsid w:val="005B1960"/>
    <w:rsid w:val="005B3E0F"/>
    <w:rsid w:val="005B4B42"/>
    <w:rsid w:val="005B5B5D"/>
    <w:rsid w:val="005B63E3"/>
    <w:rsid w:val="005B6514"/>
    <w:rsid w:val="005B693C"/>
    <w:rsid w:val="005B718F"/>
    <w:rsid w:val="005C013F"/>
    <w:rsid w:val="005C037E"/>
    <w:rsid w:val="005C349C"/>
    <w:rsid w:val="005C69D8"/>
    <w:rsid w:val="005C71A6"/>
    <w:rsid w:val="005C72A8"/>
    <w:rsid w:val="005C7658"/>
    <w:rsid w:val="005D0970"/>
    <w:rsid w:val="005D1552"/>
    <w:rsid w:val="005D2AB7"/>
    <w:rsid w:val="005D35A2"/>
    <w:rsid w:val="005D555B"/>
    <w:rsid w:val="005D58C6"/>
    <w:rsid w:val="005D6635"/>
    <w:rsid w:val="005D733C"/>
    <w:rsid w:val="005E0F96"/>
    <w:rsid w:val="005E136E"/>
    <w:rsid w:val="005E1971"/>
    <w:rsid w:val="005E26D2"/>
    <w:rsid w:val="005E46F1"/>
    <w:rsid w:val="005E613A"/>
    <w:rsid w:val="005E63FD"/>
    <w:rsid w:val="005E6431"/>
    <w:rsid w:val="005E6556"/>
    <w:rsid w:val="005E7480"/>
    <w:rsid w:val="005F1AB0"/>
    <w:rsid w:val="005F1F85"/>
    <w:rsid w:val="005F2689"/>
    <w:rsid w:val="00600476"/>
    <w:rsid w:val="00600F45"/>
    <w:rsid w:val="00602491"/>
    <w:rsid w:val="0060347C"/>
    <w:rsid w:val="00605930"/>
    <w:rsid w:val="00605F72"/>
    <w:rsid w:val="006066B3"/>
    <w:rsid w:val="00611E05"/>
    <w:rsid w:val="00612135"/>
    <w:rsid w:val="00613287"/>
    <w:rsid w:val="0061550E"/>
    <w:rsid w:val="00615562"/>
    <w:rsid w:val="00615567"/>
    <w:rsid w:val="00615F16"/>
    <w:rsid w:val="006173DF"/>
    <w:rsid w:val="00617465"/>
    <w:rsid w:val="00620E4B"/>
    <w:rsid w:val="00621113"/>
    <w:rsid w:val="00621423"/>
    <w:rsid w:val="00622770"/>
    <w:rsid w:val="00624AE3"/>
    <w:rsid w:val="00625504"/>
    <w:rsid w:val="00625AF4"/>
    <w:rsid w:val="00625F2E"/>
    <w:rsid w:val="00627D21"/>
    <w:rsid w:val="006305EA"/>
    <w:rsid w:val="0063225F"/>
    <w:rsid w:val="0063477F"/>
    <w:rsid w:val="00634E27"/>
    <w:rsid w:val="006353ED"/>
    <w:rsid w:val="006357F1"/>
    <w:rsid w:val="00641D7B"/>
    <w:rsid w:val="00642577"/>
    <w:rsid w:val="006450EE"/>
    <w:rsid w:val="006451CF"/>
    <w:rsid w:val="00651EB6"/>
    <w:rsid w:val="0065307A"/>
    <w:rsid w:val="00656383"/>
    <w:rsid w:val="00660BEC"/>
    <w:rsid w:val="00662F3C"/>
    <w:rsid w:val="00662F82"/>
    <w:rsid w:val="00663CAA"/>
    <w:rsid w:val="0066416B"/>
    <w:rsid w:val="0066435F"/>
    <w:rsid w:val="00664D3B"/>
    <w:rsid w:val="00665DFA"/>
    <w:rsid w:val="0067265B"/>
    <w:rsid w:val="00672E83"/>
    <w:rsid w:val="006730F4"/>
    <w:rsid w:val="00673DC1"/>
    <w:rsid w:val="006768CF"/>
    <w:rsid w:val="00680BDB"/>
    <w:rsid w:val="0068358D"/>
    <w:rsid w:val="00685141"/>
    <w:rsid w:val="00691725"/>
    <w:rsid w:val="00693CB4"/>
    <w:rsid w:val="00694401"/>
    <w:rsid w:val="0069485A"/>
    <w:rsid w:val="00695A2F"/>
    <w:rsid w:val="006A05A0"/>
    <w:rsid w:val="006A12C9"/>
    <w:rsid w:val="006A2F75"/>
    <w:rsid w:val="006A3926"/>
    <w:rsid w:val="006A3EE6"/>
    <w:rsid w:val="006A40C5"/>
    <w:rsid w:val="006A4134"/>
    <w:rsid w:val="006A4A0E"/>
    <w:rsid w:val="006B0BBB"/>
    <w:rsid w:val="006B1502"/>
    <w:rsid w:val="006B1842"/>
    <w:rsid w:val="006B372C"/>
    <w:rsid w:val="006B3E89"/>
    <w:rsid w:val="006B6338"/>
    <w:rsid w:val="006B72BC"/>
    <w:rsid w:val="006C2E83"/>
    <w:rsid w:val="006C5536"/>
    <w:rsid w:val="006C57FF"/>
    <w:rsid w:val="006C6BF4"/>
    <w:rsid w:val="006C7198"/>
    <w:rsid w:val="006D14E3"/>
    <w:rsid w:val="006D2C23"/>
    <w:rsid w:val="006D5023"/>
    <w:rsid w:val="006E02DC"/>
    <w:rsid w:val="006E0CD8"/>
    <w:rsid w:val="006E1DB6"/>
    <w:rsid w:val="006E4063"/>
    <w:rsid w:val="006E4670"/>
    <w:rsid w:val="006E636C"/>
    <w:rsid w:val="006E770A"/>
    <w:rsid w:val="006F3EFD"/>
    <w:rsid w:val="006F4F90"/>
    <w:rsid w:val="006F7CFB"/>
    <w:rsid w:val="0070027B"/>
    <w:rsid w:val="0070057F"/>
    <w:rsid w:val="00700B3D"/>
    <w:rsid w:val="007024D1"/>
    <w:rsid w:val="00702D11"/>
    <w:rsid w:val="00702DE3"/>
    <w:rsid w:val="0070386A"/>
    <w:rsid w:val="00703CEA"/>
    <w:rsid w:val="007049F7"/>
    <w:rsid w:val="00705427"/>
    <w:rsid w:val="00705712"/>
    <w:rsid w:val="00705A78"/>
    <w:rsid w:val="00706723"/>
    <w:rsid w:val="007067A3"/>
    <w:rsid w:val="00706C2B"/>
    <w:rsid w:val="00710B7C"/>
    <w:rsid w:val="00711239"/>
    <w:rsid w:val="00712984"/>
    <w:rsid w:val="00715C5C"/>
    <w:rsid w:val="00716644"/>
    <w:rsid w:val="0071723E"/>
    <w:rsid w:val="0071781B"/>
    <w:rsid w:val="00721BE2"/>
    <w:rsid w:val="00722E25"/>
    <w:rsid w:val="007251FE"/>
    <w:rsid w:val="0072581B"/>
    <w:rsid w:val="00725BE6"/>
    <w:rsid w:val="00727705"/>
    <w:rsid w:val="00730F1B"/>
    <w:rsid w:val="00731E86"/>
    <w:rsid w:val="00735264"/>
    <w:rsid w:val="007360E0"/>
    <w:rsid w:val="00736295"/>
    <w:rsid w:val="00740377"/>
    <w:rsid w:val="00743B3B"/>
    <w:rsid w:val="00743BB5"/>
    <w:rsid w:val="007461A1"/>
    <w:rsid w:val="00746A43"/>
    <w:rsid w:val="0074763B"/>
    <w:rsid w:val="00747FF3"/>
    <w:rsid w:val="0075009E"/>
    <w:rsid w:val="00750E9F"/>
    <w:rsid w:val="00752618"/>
    <w:rsid w:val="00753EC5"/>
    <w:rsid w:val="00754FEA"/>
    <w:rsid w:val="00756BA5"/>
    <w:rsid w:val="00757313"/>
    <w:rsid w:val="0076085A"/>
    <w:rsid w:val="007618A3"/>
    <w:rsid w:val="00761BC4"/>
    <w:rsid w:val="00762CB9"/>
    <w:rsid w:val="00763D9E"/>
    <w:rsid w:val="00764F37"/>
    <w:rsid w:val="0076636E"/>
    <w:rsid w:val="00767D4E"/>
    <w:rsid w:val="00770508"/>
    <w:rsid w:val="0077173D"/>
    <w:rsid w:val="00771A47"/>
    <w:rsid w:val="00777489"/>
    <w:rsid w:val="0077749D"/>
    <w:rsid w:val="0078010F"/>
    <w:rsid w:val="007809BA"/>
    <w:rsid w:val="00780E0E"/>
    <w:rsid w:val="00781DA9"/>
    <w:rsid w:val="007820A2"/>
    <w:rsid w:val="00783093"/>
    <w:rsid w:val="007831BD"/>
    <w:rsid w:val="00784A45"/>
    <w:rsid w:val="007879ED"/>
    <w:rsid w:val="00787FB1"/>
    <w:rsid w:val="007915EC"/>
    <w:rsid w:val="007921DC"/>
    <w:rsid w:val="007934D3"/>
    <w:rsid w:val="00796833"/>
    <w:rsid w:val="007972CA"/>
    <w:rsid w:val="0079767F"/>
    <w:rsid w:val="00797BF1"/>
    <w:rsid w:val="007A190D"/>
    <w:rsid w:val="007A26E1"/>
    <w:rsid w:val="007A3B63"/>
    <w:rsid w:val="007A41CA"/>
    <w:rsid w:val="007A5C6F"/>
    <w:rsid w:val="007A644F"/>
    <w:rsid w:val="007A6ED4"/>
    <w:rsid w:val="007A745C"/>
    <w:rsid w:val="007A7A8E"/>
    <w:rsid w:val="007B0E26"/>
    <w:rsid w:val="007B2CAE"/>
    <w:rsid w:val="007B2F1C"/>
    <w:rsid w:val="007B3361"/>
    <w:rsid w:val="007B5648"/>
    <w:rsid w:val="007B5B29"/>
    <w:rsid w:val="007B5D9A"/>
    <w:rsid w:val="007B5ED0"/>
    <w:rsid w:val="007B6333"/>
    <w:rsid w:val="007B67B0"/>
    <w:rsid w:val="007B7CF2"/>
    <w:rsid w:val="007B7D7D"/>
    <w:rsid w:val="007C0E4D"/>
    <w:rsid w:val="007C1650"/>
    <w:rsid w:val="007C1CCF"/>
    <w:rsid w:val="007C2164"/>
    <w:rsid w:val="007C2C8C"/>
    <w:rsid w:val="007C3034"/>
    <w:rsid w:val="007C32D5"/>
    <w:rsid w:val="007C5B87"/>
    <w:rsid w:val="007C5BED"/>
    <w:rsid w:val="007C5F3C"/>
    <w:rsid w:val="007C74EB"/>
    <w:rsid w:val="007C7866"/>
    <w:rsid w:val="007C7A0E"/>
    <w:rsid w:val="007C7E4F"/>
    <w:rsid w:val="007D1355"/>
    <w:rsid w:val="007D1C9C"/>
    <w:rsid w:val="007D31EA"/>
    <w:rsid w:val="007D44F9"/>
    <w:rsid w:val="007D6F68"/>
    <w:rsid w:val="007D7975"/>
    <w:rsid w:val="007D7D19"/>
    <w:rsid w:val="007E04B3"/>
    <w:rsid w:val="007E16AA"/>
    <w:rsid w:val="007E4781"/>
    <w:rsid w:val="007E503F"/>
    <w:rsid w:val="007E5737"/>
    <w:rsid w:val="007E5B1F"/>
    <w:rsid w:val="007E5BD9"/>
    <w:rsid w:val="007F092E"/>
    <w:rsid w:val="007F0EB7"/>
    <w:rsid w:val="007F18F4"/>
    <w:rsid w:val="007F197A"/>
    <w:rsid w:val="007F261F"/>
    <w:rsid w:val="007F39E5"/>
    <w:rsid w:val="007F3BAD"/>
    <w:rsid w:val="007F5CAE"/>
    <w:rsid w:val="007F6F7C"/>
    <w:rsid w:val="007F7969"/>
    <w:rsid w:val="00801D5F"/>
    <w:rsid w:val="008021C3"/>
    <w:rsid w:val="0080281A"/>
    <w:rsid w:val="00802B9D"/>
    <w:rsid w:val="00802D55"/>
    <w:rsid w:val="00804BE3"/>
    <w:rsid w:val="00804DDA"/>
    <w:rsid w:val="00805960"/>
    <w:rsid w:val="00805D48"/>
    <w:rsid w:val="00805E1D"/>
    <w:rsid w:val="008064C4"/>
    <w:rsid w:val="00806590"/>
    <w:rsid w:val="00811369"/>
    <w:rsid w:val="008120A9"/>
    <w:rsid w:val="008158C7"/>
    <w:rsid w:val="0082051C"/>
    <w:rsid w:val="00820AD9"/>
    <w:rsid w:val="00820D34"/>
    <w:rsid w:val="00820EB4"/>
    <w:rsid w:val="0082190B"/>
    <w:rsid w:val="0082198B"/>
    <w:rsid w:val="00825C51"/>
    <w:rsid w:val="00832D75"/>
    <w:rsid w:val="008346BC"/>
    <w:rsid w:val="00834BB3"/>
    <w:rsid w:val="0083579B"/>
    <w:rsid w:val="008359FB"/>
    <w:rsid w:val="00840551"/>
    <w:rsid w:val="00841322"/>
    <w:rsid w:val="008434F9"/>
    <w:rsid w:val="00843A1C"/>
    <w:rsid w:val="00845188"/>
    <w:rsid w:val="0084721F"/>
    <w:rsid w:val="0085094E"/>
    <w:rsid w:val="008509C9"/>
    <w:rsid w:val="008539AC"/>
    <w:rsid w:val="0085618F"/>
    <w:rsid w:val="0085750A"/>
    <w:rsid w:val="00857D45"/>
    <w:rsid w:val="00871FBC"/>
    <w:rsid w:val="00872123"/>
    <w:rsid w:val="0087318A"/>
    <w:rsid w:val="008811F9"/>
    <w:rsid w:val="00881326"/>
    <w:rsid w:val="00881577"/>
    <w:rsid w:val="00884847"/>
    <w:rsid w:val="00884E97"/>
    <w:rsid w:val="008864BF"/>
    <w:rsid w:val="00890034"/>
    <w:rsid w:val="00890237"/>
    <w:rsid w:val="008943A0"/>
    <w:rsid w:val="00894A6F"/>
    <w:rsid w:val="00894EFC"/>
    <w:rsid w:val="008961AB"/>
    <w:rsid w:val="00897A78"/>
    <w:rsid w:val="008A073C"/>
    <w:rsid w:val="008A31EA"/>
    <w:rsid w:val="008A477D"/>
    <w:rsid w:val="008A563D"/>
    <w:rsid w:val="008A61E1"/>
    <w:rsid w:val="008A7A53"/>
    <w:rsid w:val="008B064A"/>
    <w:rsid w:val="008B0679"/>
    <w:rsid w:val="008B3FB4"/>
    <w:rsid w:val="008B4A1A"/>
    <w:rsid w:val="008B641D"/>
    <w:rsid w:val="008B70D7"/>
    <w:rsid w:val="008C0D55"/>
    <w:rsid w:val="008C0EA5"/>
    <w:rsid w:val="008C1753"/>
    <w:rsid w:val="008C2C4F"/>
    <w:rsid w:val="008C3EEE"/>
    <w:rsid w:val="008C4309"/>
    <w:rsid w:val="008C4B4E"/>
    <w:rsid w:val="008C59C5"/>
    <w:rsid w:val="008C7089"/>
    <w:rsid w:val="008D07AF"/>
    <w:rsid w:val="008D2BEE"/>
    <w:rsid w:val="008D2EBD"/>
    <w:rsid w:val="008D30B1"/>
    <w:rsid w:val="008D3AC5"/>
    <w:rsid w:val="008D3F38"/>
    <w:rsid w:val="008D436A"/>
    <w:rsid w:val="008D4491"/>
    <w:rsid w:val="008D4BB8"/>
    <w:rsid w:val="008D56CA"/>
    <w:rsid w:val="008D629A"/>
    <w:rsid w:val="008E4E57"/>
    <w:rsid w:val="008E5BD3"/>
    <w:rsid w:val="008E5BE4"/>
    <w:rsid w:val="008E601B"/>
    <w:rsid w:val="008F116D"/>
    <w:rsid w:val="008F1A01"/>
    <w:rsid w:val="008F5CB2"/>
    <w:rsid w:val="008F6C3C"/>
    <w:rsid w:val="008F75D0"/>
    <w:rsid w:val="009002F0"/>
    <w:rsid w:val="009019F1"/>
    <w:rsid w:val="00901A97"/>
    <w:rsid w:val="00902E15"/>
    <w:rsid w:val="00905238"/>
    <w:rsid w:val="00906024"/>
    <w:rsid w:val="009067CC"/>
    <w:rsid w:val="00906F77"/>
    <w:rsid w:val="00910B47"/>
    <w:rsid w:val="00911287"/>
    <w:rsid w:val="00911319"/>
    <w:rsid w:val="009124F6"/>
    <w:rsid w:val="00912989"/>
    <w:rsid w:val="00913310"/>
    <w:rsid w:val="00914373"/>
    <w:rsid w:val="009158ED"/>
    <w:rsid w:val="00915D9A"/>
    <w:rsid w:val="00917464"/>
    <w:rsid w:val="00926522"/>
    <w:rsid w:val="00926BBA"/>
    <w:rsid w:val="00926E38"/>
    <w:rsid w:val="00926FA8"/>
    <w:rsid w:val="00930520"/>
    <w:rsid w:val="00930871"/>
    <w:rsid w:val="009309C8"/>
    <w:rsid w:val="00931965"/>
    <w:rsid w:val="00932760"/>
    <w:rsid w:val="00935E7A"/>
    <w:rsid w:val="00936A39"/>
    <w:rsid w:val="009375D2"/>
    <w:rsid w:val="00940A7C"/>
    <w:rsid w:val="00944038"/>
    <w:rsid w:val="00946042"/>
    <w:rsid w:val="00951137"/>
    <w:rsid w:val="00952936"/>
    <w:rsid w:val="00952CDA"/>
    <w:rsid w:val="009555AE"/>
    <w:rsid w:val="00955960"/>
    <w:rsid w:val="009611CF"/>
    <w:rsid w:val="009613D5"/>
    <w:rsid w:val="009615A9"/>
    <w:rsid w:val="00962054"/>
    <w:rsid w:val="0096351A"/>
    <w:rsid w:val="00964CBC"/>
    <w:rsid w:val="00964D47"/>
    <w:rsid w:val="00966861"/>
    <w:rsid w:val="00970576"/>
    <w:rsid w:val="009717F5"/>
    <w:rsid w:val="00973F47"/>
    <w:rsid w:val="00973FF9"/>
    <w:rsid w:val="009761EE"/>
    <w:rsid w:val="009806F1"/>
    <w:rsid w:val="009824D0"/>
    <w:rsid w:val="00985745"/>
    <w:rsid w:val="009863CA"/>
    <w:rsid w:val="009877AD"/>
    <w:rsid w:val="00992DE1"/>
    <w:rsid w:val="00993BCD"/>
    <w:rsid w:val="00994ADD"/>
    <w:rsid w:val="00995C68"/>
    <w:rsid w:val="009969FC"/>
    <w:rsid w:val="009A0A01"/>
    <w:rsid w:val="009A24DE"/>
    <w:rsid w:val="009A4E7B"/>
    <w:rsid w:val="009A5C52"/>
    <w:rsid w:val="009A63F8"/>
    <w:rsid w:val="009B0D86"/>
    <w:rsid w:val="009B1715"/>
    <w:rsid w:val="009B18EE"/>
    <w:rsid w:val="009B4527"/>
    <w:rsid w:val="009B56F3"/>
    <w:rsid w:val="009B5A0A"/>
    <w:rsid w:val="009B64F7"/>
    <w:rsid w:val="009B6633"/>
    <w:rsid w:val="009B76DD"/>
    <w:rsid w:val="009B7DDF"/>
    <w:rsid w:val="009C0170"/>
    <w:rsid w:val="009C262D"/>
    <w:rsid w:val="009D368F"/>
    <w:rsid w:val="009D3AF2"/>
    <w:rsid w:val="009D48F8"/>
    <w:rsid w:val="009D52A0"/>
    <w:rsid w:val="009D5E47"/>
    <w:rsid w:val="009E1B61"/>
    <w:rsid w:val="009E1C51"/>
    <w:rsid w:val="009E2D5A"/>
    <w:rsid w:val="009E2FD0"/>
    <w:rsid w:val="009E4585"/>
    <w:rsid w:val="009E4C03"/>
    <w:rsid w:val="009E67E7"/>
    <w:rsid w:val="009E7433"/>
    <w:rsid w:val="009E78D0"/>
    <w:rsid w:val="009F059E"/>
    <w:rsid w:val="009F1448"/>
    <w:rsid w:val="009F3010"/>
    <w:rsid w:val="009F41B2"/>
    <w:rsid w:val="009F5B2F"/>
    <w:rsid w:val="009F658C"/>
    <w:rsid w:val="009F6BE8"/>
    <w:rsid w:val="009F707E"/>
    <w:rsid w:val="00A017F7"/>
    <w:rsid w:val="00A024B5"/>
    <w:rsid w:val="00A02859"/>
    <w:rsid w:val="00A04687"/>
    <w:rsid w:val="00A05FC7"/>
    <w:rsid w:val="00A06337"/>
    <w:rsid w:val="00A075C4"/>
    <w:rsid w:val="00A07EBB"/>
    <w:rsid w:val="00A10F85"/>
    <w:rsid w:val="00A11077"/>
    <w:rsid w:val="00A1315E"/>
    <w:rsid w:val="00A14D42"/>
    <w:rsid w:val="00A15487"/>
    <w:rsid w:val="00A160F4"/>
    <w:rsid w:val="00A171AD"/>
    <w:rsid w:val="00A220C1"/>
    <w:rsid w:val="00A230E1"/>
    <w:rsid w:val="00A2536D"/>
    <w:rsid w:val="00A2536F"/>
    <w:rsid w:val="00A2667B"/>
    <w:rsid w:val="00A27AA2"/>
    <w:rsid w:val="00A30C30"/>
    <w:rsid w:val="00A3204F"/>
    <w:rsid w:val="00A32389"/>
    <w:rsid w:val="00A32876"/>
    <w:rsid w:val="00A358DC"/>
    <w:rsid w:val="00A35D11"/>
    <w:rsid w:val="00A36F5A"/>
    <w:rsid w:val="00A40225"/>
    <w:rsid w:val="00A40283"/>
    <w:rsid w:val="00A40FC9"/>
    <w:rsid w:val="00A41DC4"/>
    <w:rsid w:val="00A41F13"/>
    <w:rsid w:val="00A45F9E"/>
    <w:rsid w:val="00A46D4F"/>
    <w:rsid w:val="00A505C6"/>
    <w:rsid w:val="00A52A3A"/>
    <w:rsid w:val="00A54464"/>
    <w:rsid w:val="00A54780"/>
    <w:rsid w:val="00A56299"/>
    <w:rsid w:val="00A5744B"/>
    <w:rsid w:val="00A5778E"/>
    <w:rsid w:val="00A579E8"/>
    <w:rsid w:val="00A57C10"/>
    <w:rsid w:val="00A57EC3"/>
    <w:rsid w:val="00A63838"/>
    <w:rsid w:val="00A67615"/>
    <w:rsid w:val="00A67A8A"/>
    <w:rsid w:val="00A7004A"/>
    <w:rsid w:val="00A70EBF"/>
    <w:rsid w:val="00A71547"/>
    <w:rsid w:val="00A72916"/>
    <w:rsid w:val="00A73315"/>
    <w:rsid w:val="00A73B8E"/>
    <w:rsid w:val="00A73E35"/>
    <w:rsid w:val="00A74575"/>
    <w:rsid w:val="00A74788"/>
    <w:rsid w:val="00A7520D"/>
    <w:rsid w:val="00A77740"/>
    <w:rsid w:val="00A77809"/>
    <w:rsid w:val="00A77CA0"/>
    <w:rsid w:val="00A82CDE"/>
    <w:rsid w:val="00A83914"/>
    <w:rsid w:val="00A83E0E"/>
    <w:rsid w:val="00A86D07"/>
    <w:rsid w:val="00A90F4A"/>
    <w:rsid w:val="00A91310"/>
    <w:rsid w:val="00A9144F"/>
    <w:rsid w:val="00A91AFE"/>
    <w:rsid w:val="00A91BDA"/>
    <w:rsid w:val="00A91BF5"/>
    <w:rsid w:val="00A949BB"/>
    <w:rsid w:val="00A950ED"/>
    <w:rsid w:val="00A97AF3"/>
    <w:rsid w:val="00A97C58"/>
    <w:rsid w:val="00AA1229"/>
    <w:rsid w:val="00AA1C9D"/>
    <w:rsid w:val="00AA322D"/>
    <w:rsid w:val="00AA5471"/>
    <w:rsid w:val="00AA5A4C"/>
    <w:rsid w:val="00AA6D9E"/>
    <w:rsid w:val="00AB0C81"/>
    <w:rsid w:val="00AB1951"/>
    <w:rsid w:val="00AB3ACE"/>
    <w:rsid w:val="00AB45F0"/>
    <w:rsid w:val="00AB4986"/>
    <w:rsid w:val="00AB5517"/>
    <w:rsid w:val="00AC14F6"/>
    <w:rsid w:val="00AC229D"/>
    <w:rsid w:val="00AC22B5"/>
    <w:rsid w:val="00AC334F"/>
    <w:rsid w:val="00AC3BE7"/>
    <w:rsid w:val="00AD1670"/>
    <w:rsid w:val="00AD16E6"/>
    <w:rsid w:val="00AD406C"/>
    <w:rsid w:val="00AD6A1C"/>
    <w:rsid w:val="00AD6D71"/>
    <w:rsid w:val="00AE0A9D"/>
    <w:rsid w:val="00AE1365"/>
    <w:rsid w:val="00AE17B9"/>
    <w:rsid w:val="00AE1977"/>
    <w:rsid w:val="00AE1BF4"/>
    <w:rsid w:val="00AE2C59"/>
    <w:rsid w:val="00AE3DF5"/>
    <w:rsid w:val="00AE5C29"/>
    <w:rsid w:val="00AE6137"/>
    <w:rsid w:val="00AE62AD"/>
    <w:rsid w:val="00AE689B"/>
    <w:rsid w:val="00AF1D4E"/>
    <w:rsid w:val="00AF25AE"/>
    <w:rsid w:val="00AF3434"/>
    <w:rsid w:val="00AF36EB"/>
    <w:rsid w:val="00AF5DDC"/>
    <w:rsid w:val="00B003F2"/>
    <w:rsid w:val="00B01750"/>
    <w:rsid w:val="00B01B79"/>
    <w:rsid w:val="00B029A7"/>
    <w:rsid w:val="00B030A5"/>
    <w:rsid w:val="00B03D9B"/>
    <w:rsid w:val="00B04208"/>
    <w:rsid w:val="00B042AE"/>
    <w:rsid w:val="00B042C2"/>
    <w:rsid w:val="00B0444E"/>
    <w:rsid w:val="00B04A3A"/>
    <w:rsid w:val="00B05BCE"/>
    <w:rsid w:val="00B1074D"/>
    <w:rsid w:val="00B110B9"/>
    <w:rsid w:val="00B112AD"/>
    <w:rsid w:val="00B11448"/>
    <w:rsid w:val="00B11B43"/>
    <w:rsid w:val="00B11C05"/>
    <w:rsid w:val="00B12F36"/>
    <w:rsid w:val="00B14DA4"/>
    <w:rsid w:val="00B166FE"/>
    <w:rsid w:val="00B1728A"/>
    <w:rsid w:val="00B17AA3"/>
    <w:rsid w:val="00B20082"/>
    <w:rsid w:val="00B209B5"/>
    <w:rsid w:val="00B22AFE"/>
    <w:rsid w:val="00B25D35"/>
    <w:rsid w:val="00B26093"/>
    <w:rsid w:val="00B2748E"/>
    <w:rsid w:val="00B27B0A"/>
    <w:rsid w:val="00B27B3E"/>
    <w:rsid w:val="00B30A3D"/>
    <w:rsid w:val="00B30A7D"/>
    <w:rsid w:val="00B30EF3"/>
    <w:rsid w:val="00B32879"/>
    <w:rsid w:val="00B329E3"/>
    <w:rsid w:val="00B33FBC"/>
    <w:rsid w:val="00B35441"/>
    <w:rsid w:val="00B369F7"/>
    <w:rsid w:val="00B3721E"/>
    <w:rsid w:val="00B40454"/>
    <w:rsid w:val="00B41CBC"/>
    <w:rsid w:val="00B4288D"/>
    <w:rsid w:val="00B42CF9"/>
    <w:rsid w:val="00B42F25"/>
    <w:rsid w:val="00B4337E"/>
    <w:rsid w:val="00B4479F"/>
    <w:rsid w:val="00B46387"/>
    <w:rsid w:val="00B46B7A"/>
    <w:rsid w:val="00B4733A"/>
    <w:rsid w:val="00B473DE"/>
    <w:rsid w:val="00B50D1B"/>
    <w:rsid w:val="00B517ED"/>
    <w:rsid w:val="00B5445A"/>
    <w:rsid w:val="00B574D4"/>
    <w:rsid w:val="00B5755F"/>
    <w:rsid w:val="00B64964"/>
    <w:rsid w:val="00B67E1E"/>
    <w:rsid w:val="00B70408"/>
    <w:rsid w:val="00B72FB2"/>
    <w:rsid w:val="00B750CE"/>
    <w:rsid w:val="00B753D4"/>
    <w:rsid w:val="00B75875"/>
    <w:rsid w:val="00B76212"/>
    <w:rsid w:val="00B76214"/>
    <w:rsid w:val="00B81643"/>
    <w:rsid w:val="00B84FCA"/>
    <w:rsid w:val="00B85CC1"/>
    <w:rsid w:val="00B86B6D"/>
    <w:rsid w:val="00B86E15"/>
    <w:rsid w:val="00B94434"/>
    <w:rsid w:val="00B95680"/>
    <w:rsid w:val="00B962EC"/>
    <w:rsid w:val="00B96C0B"/>
    <w:rsid w:val="00B97415"/>
    <w:rsid w:val="00B97F12"/>
    <w:rsid w:val="00BA0B8C"/>
    <w:rsid w:val="00BA121E"/>
    <w:rsid w:val="00BA270F"/>
    <w:rsid w:val="00BA3173"/>
    <w:rsid w:val="00BA38B5"/>
    <w:rsid w:val="00BA3E7D"/>
    <w:rsid w:val="00BB0617"/>
    <w:rsid w:val="00BB0FB4"/>
    <w:rsid w:val="00BB1493"/>
    <w:rsid w:val="00BB14E8"/>
    <w:rsid w:val="00BB316A"/>
    <w:rsid w:val="00BB5D7F"/>
    <w:rsid w:val="00BB5EDC"/>
    <w:rsid w:val="00BB613D"/>
    <w:rsid w:val="00BB7182"/>
    <w:rsid w:val="00BB7183"/>
    <w:rsid w:val="00BB7460"/>
    <w:rsid w:val="00BC4023"/>
    <w:rsid w:val="00BC4B32"/>
    <w:rsid w:val="00BC5BF7"/>
    <w:rsid w:val="00BC681F"/>
    <w:rsid w:val="00BC683D"/>
    <w:rsid w:val="00BC769E"/>
    <w:rsid w:val="00BD0F01"/>
    <w:rsid w:val="00BD151B"/>
    <w:rsid w:val="00BD1769"/>
    <w:rsid w:val="00BD27F3"/>
    <w:rsid w:val="00BD330E"/>
    <w:rsid w:val="00BD4B41"/>
    <w:rsid w:val="00BD4BB2"/>
    <w:rsid w:val="00BD63E1"/>
    <w:rsid w:val="00BD7DA3"/>
    <w:rsid w:val="00BE71CE"/>
    <w:rsid w:val="00BE7B18"/>
    <w:rsid w:val="00BF05A7"/>
    <w:rsid w:val="00BF1ACF"/>
    <w:rsid w:val="00BF1DCF"/>
    <w:rsid w:val="00BF2220"/>
    <w:rsid w:val="00BF2682"/>
    <w:rsid w:val="00BF27D7"/>
    <w:rsid w:val="00BF7712"/>
    <w:rsid w:val="00C0072B"/>
    <w:rsid w:val="00C02768"/>
    <w:rsid w:val="00C10EF4"/>
    <w:rsid w:val="00C1144A"/>
    <w:rsid w:val="00C11DD4"/>
    <w:rsid w:val="00C1230E"/>
    <w:rsid w:val="00C1314B"/>
    <w:rsid w:val="00C13183"/>
    <w:rsid w:val="00C139BA"/>
    <w:rsid w:val="00C155D8"/>
    <w:rsid w:val="00C161B9"/>
    <w:rsid w:val="00C201A3"/>
    <w:rsid w:val="00C206E4"/>
    <w:rsid w:val="00C20714"/>
    <w:rsid w:val="00C21AC4"/>
    <w:rsid w:val="00C240C0"/>
    <w:rsid w:val="00C24D6A"/>
    <w:rsid w:val="00C26171"/>
    <w:rsid w:val="00C26890"/>
    <w:rsid w:val="00C26924"/>
    <w:rsid w:val="00C311B2"/>
    <w:rsid w:val="00C338E0"/>
    <w:rsid w:val="00C34D00"/>
    <w:rsid w:val="00C358BA"/>
    <w:rsid w:val="00C36905"/>
    <w:rsid w:val="00C37BD6"/>
    <w:rsid w:val="00C37F68"/>
    <w:rsid w:val="00C40302"/>
    <w:rsid w:val="00C40B64"/>
    <w:rsid w:val="00C4122B"/>
    <w:rsid w:val="00C4151B"/>
    <w:rsid w:val="00C44167"/>
    <w:rsid w:val="00C459AE"/>
    <w:rsid w:val="00C5045C"/>
    <w:rsid w:val="00C50A82"/>
    <w:rsid w:val="00C52B9B"/>
    <w:rsid w:val="00C52CAE"/>
    <w:rsid w:val="00C55246"/>
    <w:rsid w:val="00C56E18"/>
    <w:rsid w:val="00C57588"/>
    <w:rsid w:val="00C600F9"/>
    <w:rsid w:val="00C60411"/>
    <w:rsid w:val="00C60550"/>
    <w:rsid w:val="00C62413"/>
    <w:rsid w:val="00C634E0"/>
    <w:rsid w:val="00C641A2"/>
    <w:rsid w:val="00C72085"/>
    <w:rsid w:val="00C75A3C"/>
    <w:rsid w:val="00C75D5E"/>
    <w:rsid w:val="00C75EFD"/>
    <w:rsid w:val="00C75F39"/>
    <w:rsid w:val="00C82441"/>
    <w:rsid w:val="00C83BEE"/>
    <w:rsid w:val="00C8502A"/>
    <w:rsid w:val="00C86C58"/>
    <w:rsid w:val="00C86F26"/>
    <w:rsid w:val="00C8740D"/>
    <w:rsid w:val="00C875BE"/>
    <w:rsid w:val="00C91105"/>
    <w:rsid w:val="00C953F9"/>
    <w:rsid w:val="00C95712"/>
    <w:rsid w:val="00C97E3B"/>
    <w:rsid w:val="00CA0246"/>
    <w:rsid w:val="00CA1DA5"/>
    <w:rsid w:val="00CA2F87"/>
    <w:rsid w:val="00CA593D"/>
    <w:rsid w:val="00CA62AE"/>
    <w:rsid w:val="00CA794D"/>
    <w:rsid w:val="00CB0DB3"/>
    <w:rsid w:val="00CB0E01"/>
    <w:rsid w:val="00CB0F09"/>
    <w:rsid w:val="00CB10BA"/>
    <w:rsid w:val="00CB11BA"/>
    <w:rsid w:val="00CB13A4"/>
    <w:rsid w:val="00CB2DA3"/>
    <w:rsid w:val="00CB4FD1"/>
    <w:rsid w:val="00CB5060"/>
    <w:rsid w:val="00CB6648"/>
    <w:rsid w:val="00CB7A66"/>
    <w:rsid w:val="00CC01B8"/>
    <w:rsid w:val="00CC01F1"/>
    <w:rsid w:val="00CC12D9"/>
    <w:rsid w:val="00CC1AC2"/>
    <w:rsid w:val="00CC2493"/>
    <w:rsid w:val="00CC27A5"/>
    <w:rsid w:val="00CC2E71"/>
    <w:rsid w:val="00CC32B1"/>
    <w:rsid w:val="00CC73E8"/>
    <w:rsid w:val="00CD193A"/>
    <w:rsid w:val="00CD1C89"/>
    <w:rsid w:val="00CD2724"/>
    <w:rsid w:val="00CD29C3"/>
    <w:rsid w:val="00CD6EA8"/>
    <w:rsid w:val="00CD7ABE"/>
    <w:rsid w:val="00CD7C22"/>
    <w:rsid w:val="00CE05F8"/>
    <w:rsid w:val="00CE090E"/>
    <w:rsid w:val="00CE1465"/>
    <w:rsid w:val="00CE36A5"/>
    <w:rsid w:val="00CE40CE"/>
    <w:rsid w:val="00CE4313"/>
    <w:rsid w:val="00CE4A2E"/>
    <w:rsid w:val="00CE7490"/>
    <w:rsid w:val="00CE7559"/>
    <w:rsid w:val="00CF08E3"/>
    <w:rsid w:val="00CF12B7"/>
    <w:rsid w:val="00CF4744"/>
    <w:rsid w:val="00CF5130"/>
    <w:rsid w:val="00CF58CE"/>
    <w:rsid w:val="00CF668A"/>
    <w:rsid w:val="00CF76BC"/>
    <w:rsid w:val="00D00F84"/>
    <w:rsid w:val="00D01235"/>
    <w:rsid w:val="00D01CF4"/>
    <w:rsid w:val="00D0264C"/>
    <w:rsid w:val="00D02E20"/>
    <w:rsid w:val="00D0358D"/>
    <w:rsid w:val="00D0413E"/>
    <w:rsid w:val="00D0453C"/>
    <w:rsid w:val="00D046B4"/>
    <w:rsid w:val="00D05653"/>
    <w:rsid w:val="00D064C2"/>
    <w:rsid w:val="00D073DD"/>
    <w:rsid w:val="00D10FAD"/>
    <w:rsid w:val="00D11CC2"/>
    <w:rsid w:val="00D11DF7"/>
    <w:rsid w:val="00D129E5"/>
    <w:rsid w:val="00D12FC1"/>
    <w:rsid w:val="00D12FF5"/>
    <w:rsid w:val="00D13BC2"/>
    <w:rsid w:val="00D15F72"/>
    <w:rsid w:val="00D217B6"/>
    <w:rsid w:val="00D22961"/>
    <w:rsid w:val="00D23283"/>
    <w:rsid w:val="00D26D0E"/>
    <w:rsid w:val="00D30308"/>
    <w:rsid w:val="00D31312"/>
    <w:rsid w:val="00D31634"/>
    <w:rsid w:val="00D319F7"/>
    <w:rsid w:val="00D32FA4"/>
    <w:rsid w:val="00D35CF8"/>
    <w:rsid w:val="00D413C4"/>
    <w:rsid w:val="00D41B96"/>
    <w:rsid w:val="00D422D7"/>
    <w:rsid w:val="00D43517"/>
    <w:rsid w:val="00D45A9B"/>
    <w:rsid w:val="00D461EB"/>
    <w:rsid w:val="00D46651"/>
    <w:rsid w:val="00D46891"/>
    <w:rsid w:val="00D47BC3"/>
    <w:rsid w:val="00D51D4F"/>
    <w:rsid w:val="00D52047"/>
    <w:rsid w:val="00D5439F"/>
    <w:rsid w:val="00D559F5"/>
    <w:rsid w:val="00D55C93"/>
    <w:rsid w:val="00D56EA7"/>
    <w:rsid w:val="00D6140A"/>
    <w:rsid w:val="00D61DEE"/>
    <w:rsid w:val="00D62A7C"/>
    <w:rsid w:val="00D63217"/>
    <w:rsid w:val="00D63453"/>
    <w:rsid w:val="00D639BA"/>
    <w:rsid w:val="00D643C8"/>
    <w:rsid w:val="00D66AE6"/>
    <w:rsid w:val="00D7152B"/>
    <w:rsid w:val="00D719BB"/>
    <w:rsid w:val="00D71DAA"/>
    <w:rsid w:val="00D72886"/>
    <w:rsid w:val="00D7373A"/>
    <w:rsid w:val="00D7394F"/>
    <w:rsid w:val="00D75498"/>
    <w:rsid w:val="00D7630F"/>
    <w:rsid w:val="00D764E4"/>
    <w:rsid w:val="00D819C5"/>
    <w:rsid w:val="00D81DB5"/>
    <w:rsid w:val="00D8244E"/>
    <w:rsid w:val="00D8261A"/>
    <w:rsid w:val="00D8277B"/>
    <w:rsid w:val="00D8356D"/>
    <w:rsid w:val="00D841CB"/>
    <w:rsid w:val="00D84DCA"/>
    <w:rsid w:val="00D84E8D"/>
    <w:rsid w:val="00D85AD4"/>
    <w:rsid w:val="00D87AEF"/>
    <w:rsid w:val="00D87FD8"/>
    <w:rsid w:val="00D918D0"/>
    <w:rsid w:val="00D91FF3"/>
    <w:rsid w:val="00D92262"/>
    <w:rsid w:val="00D93296"/>
    <w:rsid w:val="00D93D2A"/>
    <w:rsid w:val="00D953E5"/>
    <w:rsid w:val="00D96959"/>
    <w:rsid w:val="00D972E0"/>
    <w:rsid w:val="00DA233C"/>
    <w:rsid w:val="00DA2680"/>
    <w:rsid w:val="00DA2779"/>
    <w:rsid w:val="00DA3472"/>
    <w:rsid w:val="00DA4148"/>
    <w:rsid w:val="00DB365B"/>
    <w:rsid w:val="00DB3B88"/>
    <w:rsid w:val="00DB473C"/>
    <w:rsid w:val="00DB6698"/>
    <w:rsid w:val="00DB70F7"/>
    <w:rsid w:val="00DC1A62"/>
    <w:rsid w:val="00DC21C9"/>
    <w:rsid w:val="00DC2E34"/>
    <w:rsid w:val="00DC4024"/>
    <w:rsid w:val="00DC4449"/>
    <w:rsid w:val="00DC6653"/>
    <w:rsid w:val="00DD2602"/>
    <w:rsid w:val="00DD2775"/>
    <w:rsid w:val="00DD476A"/>
    <w:rsid w:val="00DD60C8"/>
    <w:rsid w:val="00DD6AFF"/>
    <w:rsid w:val="00DD7531"/>
    <w:rsid w:val="00DE0B95"/>
    <w:rsid w:val="00DE0EAE"/>
    <w:rsid w:val="00DE1426"/>
    <w:rsid w:val="00DE1C8C"/>
    <w:rsid w:val="00DE24C4"/>
    <w:rsid w:val="00DE3819"/>
    <w:rsid w:val="00DE5F0C"/>
    <w:rsid w:val="00DE7123"/>
    <w:rsid w:val="00DF1AC4"/>
    <w:rsid w:val="00DF23B5"/>
    <w:rsid w:val="00DF2A4A"/>
    <w:rsid w:val="00DF303F"/>
    <w:rsid w:val="00DF37E0"/>
    <w:rsid w:val="00DF41BE"/>
    <w:rsid w:val="00DF5625"/>
    <w:rsid w:val="00DF5B25"/>
    <w:rsid w:val="00E01F8F"/>
    <w:rsid w:val="00E03C5A"/>
    <w:rsid w:val="00E058E5"/>
    <w:rsid w:val="00E07DD1"/>
    <w:rsid w:val="00E10F36"/>
    <w:rsid w:val="00E112EB"/>
    <w:rsid w:val="00E1158D"/>
    <w:rsid w:val="00E1223C"/>
    <w:rsid w:val="00E1236E"/>
    <w:rsid w:val="00E12D8A"/>
    <w:rsid w:val="00E13132"/>
    <w:rsid w:val="00E137D7"/>
    <w:rsid w:val="00E146D8"/>
    <w:rsid w:val="00E15E83"/>
    <w:rsid w:val="00E1602D"/>
    <w:rsid w:val="00E172A5"/>
    <w:rsid w:val="00E2051C"/>
    <w:rsid w:val="00E214DD"/>
    <w:rsid w:val="00E218E0"/>
    <w:rsid w:val="00E22288"/>
    <w:rsid w:val="00E22CCC"/>
    <w:rsid w:val="00E23604"/>
    <w:rsid w:val="00E242E8"/>
    <w:rsid w:val="00E2476D"/>
    <w:rsid w:val="00E2547A"/>
    <w:rsid w:val="00E258F1"/>
    <w:rsid w:val="00E267FC"/>
    <w:rsid w:val="00E26B38"/>
    <w:rsid w:val="00E3037F"/>
    <w:rsid w:val="00E30D48"/>
    <w:rsid w:val="00E31298"/>
    <w:rsid w:val="00E3410E"/>
    <w:rsid w:val="00E3522D"/>
    <w:rsid w:val="00E36286"/>
    <w:rsid w:val="00E3747E"/>
    <w:rsid w:val="00E3755C"/>
    <w:rsid w:val="00E41EB6"/>
    <w:rsid w:val="00E43330"/>
    <w:rsid w:val="00E4664E"/>
    <w:rsid w:val="00E46E1D"/>
    <w:rsid w:val="00E47957"/>
    <w:rsid w:val="00E47CF6"/>
    <w:rsid w:val="00E512A2"/>
    <w:rsid w:val="00E538A0"/>
    <w:rsid w:val="00E53965"/>
    <w:rsid w:val="00E53F8E"/>
    <w:rsid w:val="00E57653"/>
    <w:rsid w:val="00E61FC7"/>
    <w:rsid w:val="00E6276E"/>
    <w:rsid w:val="00E62CBA"/>
    <w:rsid w:val="00E65B47"/>
    <w:rsid w:val="00E65B77"/>
    <w:rsid w:val="00E65EB4"/>
    <w:rsid w:val="00E66923"/>
    <w:rsid w:val="00E677D7"/>
    <w:rsid w:val="00E7239C"/>
    <w:rsid w:val="00E72462"/>
    <w:rsid w:val="00E72498"/>
    <w:rsid w:val="00E73B5D"/>
    <w:rsid w:val="00E74620"/>
    <w:rsid w:val="00E749C0"/>
    <w:rsid w:val="00E75AD7"/>
    <w:rsid w:val="00E76EF0"/>
    <w:rsid w:val="00E77834"/>
    <w:rsid w:val="00E81E77"/>
    <w:rsid w:val="00E82564"/>
    <w:rsid w:val="00E8260A"/>
    <w:rsid w:val="00E8269E"/>
    <w:rsid w:val="00E849AC"/>
    <w:rsid w:val="00E84C0C"/>
    <w:rsid w:val="00E851AF"/>
    <w:rsid w:val="00E87B2A"/>
    <w:rsid w:val="00E90C52"/>
    <w:rsid w:val="00E92E99"/>
    <w:rsid w:val="00E93868"/>
    <w:rsid w:val="00E93BC0"/>
    <w:rsid w:val="00E94ECB"/>
    <w:rsid w:val="00E955CD"/>
    <w:rsid w:val="00E95DA2"/>
    <w:rsid w:val="00E95E5B"/>
    <w:rsid w:val="00E96906"/>
    <w:rsid w:val="00EA1161"/>
    <w:rsid w:val="00EA7D40"/>
    <w:rsid w:val="00EB0EA8"/>
    <w:rsid w:val="00EB108F"/>
    <w:rsid w:val="00EB2316"/>
    <w:rsid w:val="00EB4BF6"/>
    <w:rsid w:val="00EB7014"/>
    <w:rsid w:val="00EB79F4"/>
    <w:rsid w:val="00EB7FA4"/>
    <w:rsid w:val="00EC0A60"/>
    <w:rsid w:val="00EC10E0"/>
    <w:rsid w:val="00EC2337"/>
    <w:rsid w:val="00EC28A0"/>
    <w:rsid w:val="00EC4F8D"/>
    <w:rsid w:val="00EC510D"/>
    <w:rsid w:val="00EC64F4"/>
    <w:rsid w:val="00EC6D77"/>
    <w:rsid w:val="00ED1251"/>
    <w:rsid w:val="00ED14E2"/>
    <w:rsid w:val="00ED1750"/>
    <w:rsid w:val="00ED238D"/>
    <w:rsid w:val="00ED25CF"/>
    <w:rsid w:val="00ED3BD1"/>
    <w:rsid w:val="00ED7C37"/>
    <w:rsid w:val="00ED7E21"/>
    <w:rsid w:val="00EE0924"/>
    <w:rsid w:val="00EE2739"/>
    <w:rsid w:val="00EE3935"/>
    <w:rsid w:val="00EE40C7"/>
    <w:rsid w:val="00EE4144"/>
    <w:rsid w:val="00EE5733"/>
    <w:rsid w:val="00EE5774"/>
    <w:rsid w:val="00EE78D1"/>
    <w:rsid w:val="00EF01D6"/>
    <w:rsid w:val="00EF0632"/>
    <w:rsid w:val="00EF06E7"/>
    <w:rsid w:val="00EF2524"/>
    <w:rsid w:val="00EF2FDB"/>
    <w:rsid w:val="00EF34A7"/>
    <w:rsid w:val="00EF3F05"/>
    <w:rsid w:val="00EF653D"/>
    <w:rsid w:val="00F00290"/>
    <w:rsid w:val="00F00C6E"/>
    <w:rsid w:val="00F059D3"/>
    <w:rsid w:val="00F06D40"/>
    <w:rsid w:val="00F10E9A"/>
    <w:rsid w:val="00F11590"/>
    <w:rsid w:val="00F11700"/>
    <w:rsid w:val="00F11724"/>
    <w:rsid w:val="00F11DE3"/>
    <w:rsid w:val="00F12699"/>
    <w:rsid w:val="00F145D7"/>
    <w:rsid w:val="00F14803"/>
    <w:rsid w:val="00F14DC3"/>
    <w:rsid w:val="00F15C35"/>
    <w:rsid w:val="00F1645F"/>
    <w:rsid w:val="00F16507"/>
    <w:rsid w:val="00F16A7E"/>
    <w:rsid w:val="00F17820"/>
    <w:rsid w:val="00F20150"/>
    <w:rsid w:val="00F20508"/>
    <w:rsid w:val="00F213C8"/>
    <w:rsid w:val="00F221F8"/>
    <w:rsid w:val="00F23FC5"/>
    <w:rsid w:val="00F25258"/>
    <w:rsid w:val="00F3122F"/>
    <w:rsid w:val="00F31E90"/>
    <w:rsid w:val="00F33B3D"/>
    <w:rsid w:val="00F33B40"/>
    <w:rsid w:val="00F35818"/>
    <w:rsid w:val="00F36B03"/>
    <w:rsid w:val="00F37C93"/>
    <w:rsid w:val="00F4035E"/>
    <w:rsid w:val="00F410AA"/>
    <w:rsid w:val="00F41336"/>
    <w:rsid w:val="00F419AA"/>
    <w:rsid w:val="00F41DDC"/>
    <w:rsid w:val="00F421A3"/>
    <w:rsid w:val="00F42875"/>
    <w:rsid w:val="00F4292B"/>
    <w:rsid w:val="00F42FFB"/>
    <w:rsid w:val="00F43CA7"/>
    <w:rsid w:val="00F45C63"/>
    <w:rsid w:val="00F47325"/>
    <w:rsid w:val="00F47E8F"/>
    <w:rsid w:val="00F50501"/>
    <w:rsid w:val="00F50FC3"/>
    <w:rsid w:val="00F5207B"/>
    <w:rsid w:val="00F520C7"/>
    <w:rsid w:val="00F52274"/>
    <w:rsid w:val="00F5275D"/>
    <w:rsid w:val="00F54D3E"/>
    <w:rsid w:val="00F5680D"/>
    <w:rsid w:val="00F607ED"/>
    <w:rsid w:val="00F61924"/>
    <w:rsid w:val="00F62AD7"/>
    <w:rsid w:val="00F630E0"/>
    <w:rsid w:val="00F639E1"/>
    <w:rsid w:val="00F63C36"/>
    <w:rsid w:val="00F63EA0"/>
    <w:rsid w:val="00F65566"/>
    <w:rsid w:val="00F655B7"/>
    <w:rsid w:val="00F65C0D"/>
    <w:rsid w:val="00F662E5"/>
    <w:rsid w:val="00F708AA"/>
    <w:rsid w:val="00F70DAF"/>
    <w:rsid w:val="00F73514"/>
    <w:rsid w:val="00F73A39"/>
    <w:rsid w:val="00F75EE9"/>
    <w:rsid w:val="00F768A6"/>
    <w:rsid w:val="00F77E0D"/>
    <w:rsid w:val="00F81064"/>
    <w:rsid w:val="00F832C5"/>
    <w:rsid w:val="00F841A7"/>
    <w:rsid w:val="00F84CCF"/>
    <w:rsid w:val="00F862C8"/>
    <w:rsid w:val="00F9133B"/>
    <w:rsid w:val="00F919E7"/>
    <w:rsid w:val="00F92D17"/>
    <w:rsid w:val="00F9402B"/>
    <w:rsid w:val="00F94302"/>
    <w:rsid w:val="00F94390"/>
    <w:rsid w:val="00F94D62"/>
    <w:rsid w:val="00F95443"/>
    <w:rsid w:val="00F964ED"/>
    <w:rsid w:val="00F966E8"/>
    <w:rsid w:val="00F96798"/>
    <w:rsid w:val="00F97412"/>
    <w:rsid w:val="00F97E08"/>
    <w:rsid w:val="00F97FA3"/>
    <w:rsid w:val="00FA0D2C"/>
    <w:rsid w:val="00FA2E94"/>
    <w:rsid w:val="00FA336A"/>
    <w:rsid w:val="00FA373D"/>
    <w:rsid w:val="00FA6770"/>
    <w:rsid w:val="00FA70B8"/>
    <w:rsid w:val="00FA7563"/>
    <w:rsid w:val="00FA767E"/>
    <w:rsid w:val="00FB2CB1"/>
    <w:rsid w:val="00FB31B5"/>
    <w:rsid w:val="00FB3642"/>
    <w:rsid w:val="00FB41BF"/>
    <w:rsid w:val="00FB6BA1"/>
    <w:rsid w:val="00FC1098"/>
    <w:rsid w:val="00FC3083"/>
    <w:rsid w:val="00FC4623"/>
    <w:rsid w:val="00FC4AA0"/>
    <w:rsid w:val="00FC6713"/>
    <w:rsid w:val="00FC799C"/>
    <w:rsid w:val="00FC7CA1"/>
    <w:rsid w:val="00FD08C5"/>
    <w:rsid w:val="00FD236F"/>
    <w:rsid w:val="00FD23A7"/>
    <w:rsid w:val="00FD2AC4"/>
    <w:rsid w:val="00FD34AE"/>
    <w:rsid w:val="00FD6732"/>
    <w:rsid w:val="00FE1426"/>
    <w:rsid w:val="00FE4579"/>
    <w:rsid w:val="00FE49BA"/>
    <w:rsid w:val="00FE626E"/>
    <w:rsid w:val="00FE743B"/>
    <w:rsid w:val="00FE7737"/>
    <w:rsid w:val="00FE78AF"/>
    <w:rsid w:val="00FF15F8"/>
    <w:rsid w:val="00FF18D8"/>
    <w:rsid w:val="00FF20EF"/>
    <w:rsid w:val="00FF25D4"/>
    <w:rsid w:val="00FF2E05"/>
    <w:rsid w:val="00FF3D28"/>
    <w:rsid w:val="00FF4D95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97F77"/>
  <w15:docId w15:val="{25FC140E-482B-4AAC-A038-CAC8CF9B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0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063"/>
  </w:style>
  <w:style w:type="paragraph" w:styleId="Footer">
    <w:name w:val="footer"/>
    <w:basedOn w:val="Normal"/>
    <w:link w:val="FooterChar"/>
    <w:uiPriority w:val="99"/>
    <w:unhideWhenUsed/>
    <w:rsid w:val="002260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6063"/>
  </w:style>
  <w:style w:type="paragraph" w:styleId="Title">
    <w:name w:val="Title"/>
    <w:basedOn w:val="Normal"/>
    <w:next w:val="Normal"/>
    <w:link w:val="TitleChar"/>
    <w:uiPriority w:val="10"/>
    <w:qFormat/>
    <w:rsid w:val="005731D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31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Martin</dc:creator>
  <cp:lastModifiedBy>Sheila Caguiat</cp:lastModifiedBy>
  <cp:revision>3</cp:revision>
  <cp:lastPrinted>2018-02-14T19:29:00Z</cp:lastPrinted>
  <dcterms:created xsi:type="dcterms:W3CDTF">2019-03-15T18:27:00Z</dcterms:created>
  <dcterms:modified xsi:type="dcterms:W3CDTF">2019-03-15T18:50:00Z</dcterms:modified>
</cp:coreProperties>
</file>